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DA" w:rsidRDefault="00DE1BDA"/>
    <w:p w:rsidR="00B0360F" w:rsidRDefault="00DE1BDA">
      <w:r w:rsidRPr="00DE1BDA">
        <w:drawing>
          <wp:inline distT="0" distB="0" distL="0" distR="0" wp14:anchorId="5D4FF5ED" wp14:editId="429D3350">
            <wp:extent cx="6229350" cy="889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DA" w:rsidRDefault="00DE1BDA"/>
    <w:p w:rsidR="00DE1BDA" w:rsidRDefault="00DE1BDA"/>
    <w:p w:rsidR="00DE1BDA" w:rsidRDefault="00DE1BDA"/>
    <w:tbl>
      <w:tblPr>
        <w:tblStyle w:val="af1"/>
        <w:tblW w:w="50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2760"/>
        <w:gridCol w:w="3750"/>
      </w:tblGrid>
      <w:tr w:rsidR="00BF2C5C" w:rsidRPr="00B0360F" w:rsidTr="00A72865">
        <w:tc>
          <w:tcPr>
            <w:tcW w:w="1767" w:type="pct"/>
          </w:tcPr>
          <w:p w:rsidR="00BF2C5C" w:rsidRPr="00B0360F" w:rsidRDefault="00BF2C5C" w:rsidP="005E56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Согласовано:</w:t>
            </w:r>
          </w:p>
          <w:p w:rsidR="00B0360F" w:rsidRDefault="00945460" w:rsidP="005E56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 н</w:t>
            </w:r>
            <w:r w:rsidR="00BF2C5C"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</w:t>
            </w:r>
            <w:r w:rsidR="00BF2C5C"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</w:p>
          <w:p w:rsidR="00BF2C5C" w:rsidRPr="00B0360F" w:rsidRDefault="00BF2C5C" w:rsidP="005E56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Управления образования </w:t>
            </w:r>
          </w:p>
          <w:p w:rsidR="00BF2C5C" w:rsidRPr="00B0360F" w:rsidRDefault="00B0360F" w:rsidP="005E56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__________</w:t>
            </w:r>
            <w:r w:rsidR="0031256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В.В. Неустроева</w:t>
            </w:r>
          </w:p>
        </w:tc>
        <w:tc>
          <w:tcPr>
            <w:tcW w:w="1370" w:type="pct"/>
          </w:tcPr>
          <w:p w:rsidR="00BF2C5C" w:rsidRPr="00B0360F" w:rsidRDefault="00BF2C5C" w:rsidP="005E56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Принято:</w:t>
            </w:r>
          </w:p>
          <w:p w:rsidR="00BF2C5C" w:rsidRPr="00B0360F" w:rsidRDefault="00BF2C5C" w:rsidP="005E56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на педагогическом совете</w:t>
            </w:r>
          </w:p>
          <w:p w:rsidR="00BF2C5C" w:rsidRPr="00B0360F" w:rsidRDefault="00BF2C5C" w:rsidP="005E56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Протокол №___</w:t>
            </w:r>
          </w:p>
          <w:p w:rsidR="00BF2C5C" w:rsidRPr="00B0360F" w:rsidRDefault="00BF2C5C" w:rsidP="005E56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</w:t>
            </w:r>
            <w:r w:rsid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т «___»_______2025</w:t>
            </w: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г.</w:t>
            </w:r>
          </w:p>
        </w:tc>
        <w:tc>
          <w:tcPr>
            <w:tcW w:w="1862" w:type="pct"/>
          </w:tcPr>
          <w:p w:rsidR="00BF2C5C" w:rsidRPr="00B0360F" w:rsidRDefault="00BF2C5C" w:rsidP="005E56F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Утверждаю:</w:t>
            </w:r>
          </w:p>
          <w:p w:rsidR="00BF2C5C" w:rsidRPr="00B0360F" w:rsidRDefault="00312561" w:rsidP="005E56F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 д</w:t>
            </w:r>
            <w:r w:rsidR="00BF2C5C"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</w:t>
            </w:r>
          </w:p>
          <w:p w:rsidR="00BF2C5C" w:rsidRPr="00B0360F" w:rsidRDefault="00312561" w:rsidP="005E56F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МБОУ ООШ № 12</w:t>
            </w:r>
          </w:p>
          <w:p w:rsidR="00BF2C5C" w:rsidRPr="00B0360F" w:rsidRDefault="00B0360F" w:rsidP="005E56F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__________</w:t>
            </w:r>
            <w:r w:rsid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_</w:t>
            </w:r>
            <w:r w:rsidR="0031256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Т.В. Костина</w:t>
            </w:r>
          </w:p>
          <w:p w:rsidR="00BF2C5C" w:rsidRPr="00B0360F" w:rsidRDefault="00BF2C5C" w:rsidP="005E56F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Приказ №______________</w:t>
            </w:r>
            <w:r w:rsid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_</w:t>
            </w:r>
          </w:p>
          <w:p w:rsidR="00BF2C5C" w:rsidRPr="00B0360F" w:rsidRDefault="00BF2C5C" w:rsidP="005E5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   </w:t>
            </w:r>
            <w:r w:rsid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      </w:t>
            </w:r>
            <w:r w:rsidR="008F5A11" w:rsidRP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от «___</w:t>
            </w:r>
            <w:proofErr w:type="gramStart"/>
            <w:r w:rsid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_</w:t>
            </w:r>
            <w:r w:rsidR="008F5A11" w:rsidRP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»_</w:t>
            </w:r>
            <w:proofErr w:type="gramEnd"/>
            <w:r w:rsidR="008F5A11" w:rsidRP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______</w:t>
            </w:r>
            <w:r w:rsid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__</w:t>
            </w:r>
            <w:r w:rsidR="008F5A11" w:rsidRPr="008F5A1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2025 г.</w:t>
            </w:r>
          </w:p>
          <w:p w:rsidR="00BF2C5C" w:rsidRPr="00B0360F" w:rsidRDefault="00BF2C5C" w:rsidP="005E56F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0360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</w:tbl>
    <w:p w:rsidR="00BF2C5C" w:rsidRPr="00603025" w:rsidRDefault="00BF2C5C" w:rsidP="00BF2C5C">
      <w:pPr>
        <w:jc w:val="center"/>
        <w:rPr>
          <w:rFonts w:hAnsi="Times New Roman" w:cs="Times New Roman"/>
          <w:bCs/>
          <w:color w:val="000000"/>
          <w:sz w:val="28"/>
          <w:szCs w:val="28"/>
        </w:rPr>
      </w:pPr>
    </w:p>
    <w:p w:rsidR="00B0360F" w:rsidRPr="00B0360F" w:rsidRDefault="00B0360F" w:rsidP="00B0360F">
      <w:pPr>
        <w:spacing w:after="0"/>
        <w:jc w:val="right"/>
        <w:rPr>
          <w:rFonts w:hAnsi="Times New Roman" w:cs="Times New Roman"/>
          <w:bCs/>
          <w:i/>
          <w:color w:val="000000"/>
          <w:sz w:val="24"/>
          <w:szCs w:val="28"/>
        </w:rPr>
      </w:pP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Программа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разработана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с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учетом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результатов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</w:p>
    <w:p w:rsidR="00BF2C5C" w:rsidRPr="00603025" w:rsidRDefault="00B0360F" w:rsidP="00B0360F">
      <w:pPr>
        <w:spacing w:after="0"/>
        <w:jc w:val="right"/>
        <w:rPr>
          <w:rFonts w:hAnsi="Times New Roman" w:cs="Times New Roman"/>
          <w:b/>
          <w:bCs/>
          <w:color w:val="000000"/>
          <w:sz w:val="28"/>
          <w:szCs w:val="28"/>
        </w:rPr>
      </w:pP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самодиагностики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проекта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«Школа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proofErr w:type="spellStart"/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Минпросвещения</w:t>
      </w:r>
      <w:proofErr w:type="spellEnd"/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 xml:space="preserve"> </w:t>
      </w:r>
      <w:r w:rsidRPr="00B0360F">
        <w:rPr>
          <w:rFonts w:hAnsi="Times New Roman" w:cs="Times New Roman"/>
          <w:bCs/>
          <w:i/>
          <w:color w:val="000000"/>
          <w:sz w:val="24"/>
          <w:szCs w:val="28"/>
        </w:rPr>
        <w:t>России»</w:t>
      </w:r>
    </w:p>
    <w:p w:rsidR="00B0360F" w:rsidRDefault="00B0360F" w:rsidP="00BF2C5C">
      <w:pPr>
        <w:jc w:val="center"/>
        <w:rPr>
          <w:rFonts w:hAnsi="Times New Roman" w:cs="Times New Roman"/>
          <w:b/>
          <w:bCs/>
          <w:color w:val="000000"/>
          <w:sz w:val="40"/>
          <w:szCs w:val="28"/>
        </w:rPr>
      </w:pPr>
    </w:p>
    <w:p w:rsidR="00945460" w:rsidRDefault="00945460" w:rsidP="00BF2C5C">
      <w:pPr>
        <w:jc w:val="center"/>
        <w:rPr>
          <w:rFonts w:hAnsi="Times New Roman" w:cs="Times New Roman"/>
          <w:b/>
          <w:bCs/>
          <w:color w:val="000000"/>
          <w:sz w:val="40"/>
          <w:szCs w:val="28"/>
        </w:rPr>
      </w:pPr>
    </w:p>
    <w:p w:rsidR="00BF2C5C" w:rsidRPr="00B0360F" w:rsidRDefault="00BF2C5C" w:rsidP="00BF2C5C">
      <w:pPr>
        <w:jc w:val="center"/>
        <w:rPr>
          <w:rFonts w:ascii="Times New Roman" w:hAnsi="Times New Roman"/>
          <w:b/>
          <w:sz w:val="40"/>
          <w:szCs w:val="28"/>
        </w:rPr>
      </w:pPr>
      <w:r w:rsidRPr="00B0360F">
        <w:rPr>
          <w:rFonts w:hAnsi="Times New Roman" w:cs="Times New Roman"/>
          <w:b/>
          <w:bCs/>
          <w:color w:val="000000"/>
          <w:sz w:val="40"/>
          <w:szCs w:val="28"/>
        </w:rPr>
        <w:t>Программа</w:t>
      </w:r>
      <w:r w:rsidRPr="00B0360F">
        <w:rPr>
          <w:rFonts w:hAnsi="Times New Roman" w:cs="Times New Roman"/>
          <w:color w:val="000000"/>
          <w:sz w:val="40"/>
          <w:szCs w:val="28"/>
        </w:rPr>
        <w:t> </w:t>
      </w:r>
      <w:r w:rsidRPr="00B0360F">
        <w:rPr>
          <w:rFonts w:hAnsi="Times New Roman" w:cs="Times New Roman"/>
          <w:b/>
          <w:bCs/>
          <w:color w:val="000000"/>
          <w:sz w:val="40"/>
          <w:szCs w:val="28"/>
        </w:rPr>
        <w:t>развития</w:t>
      </w:r>
      <w:r w:rsidRPr="00B0360F">
        <w:rPr>
          <w:rFonts w:ascii="Times New Roman" w:hAnsi="Times New Roman"/>
          <w:b/>
          <w:sz w:val="40"/>
          <w:szCs w:val="28"/>
        </w:rPr>
        <w:t xml:space="preserve"> </w:t>
      </w:r>
    </w:p>
    <w:p w:rsidR="00BF2C5C" w:rsidRPr="0046279B" w:rsidRDefault="00B0360F" w:rsidP="00BF2C5C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МУНИЦИПАЛЬНОГО БЮДЖЕТНОГО</w:t>
      </w:r>
      <w:r w:rsidR="00BF2C5C" w:rsidRPr="0046279B">
        <w:rPr>
          <w:rFonts w:ascii="Times New Roman" w:hAnsi="Times New Roman"/>
          <w:sz w:val="24"/>
          <w:szCs w:val="28"/>
        </w:rPr>
        <w:t xml:space="preserve"> ОБЩЕОБРАЗОВАТЕЛЬНОГО УЧРЕЖДЕНИЯ</w:t>
      </w:r>
    </w:p>
    <w:p w:rsidR="00BF2C5C" w:rsidRPr="0046279B" w:rsidRDefault="00B0360F" w:rsidP="00BF2C5C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«</w:t>
      </w:r>
      <w:r w:rsidR="00312561">
        <w:rPr>
          <w:rFonts w:ascii="Times New Roman" w:hAnsi="Times New Roman"/>
          <w:sz w:val="24"/>
          <w:szCs w:val="28"/>
        </w:rPr>
        <w:t>ОСНОВНАЯ</w:t>
      </w:r>
      <w:r w:rsidR="00BF2C5C" w:rsidRPr="0046279B">
        <w:rPr>
          <w:rFonts w:ascii="Times New Roman" w:hAnsi="Times New Roman"/>
          <w:sz w:val="24"/>
          <w:szCs w:val="28"/>
        </w:rPr>
        <w:t xml:space="preserve"> ОБЩЕОБРАЗОВАТЕЛЬНАЯ ШКОЛА</w:t>
      </w:r>
      <w:r w:rsidR="00312561">
        <w:rPr>
          <w:rFonts w:ascii="Times New Roman" w:hAnsi="Times New Roman"/>
          <w:sz w:val="24"/>
          <w:szCs w:val="28"/>
        </w:rPr>
        <w:t xml:space="preserve"> № 12</w:t>
      </w:r>
      <w:r w:rsidR="00BF2C5C" w:rsidRPr="0046279B">
        <w:rPr>
          <w:rFonts w:ascii="Times New Roman" w:hAnsi="Times New Roman"/>
          <w:sz w:val="24"/>
          <w:szCs w:val="28"/>
        </w:rPr>
        <w:t>»</w:t>
      </w:r>
    </w:p>
    <w:p w:rsidR="00BF2C5C" w:rsidRPr="0046279B" w:rsidRDefault="00312561" w:rsidP="00BF2C5C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(МБОУ ООШ № 12</w:t>
      </w:r>
      <w:r w:rsidR="00BF2C5C" w:rsidRPr="0046279B">
        <w:rPr>
          <w:rFonts w:ascii="Times New Roman" w:hAnsi="Times New Roman"/>
          <w:sz w:val="24"/>
          <w:szCs w:val="28"/>
        </w:rPr>
        <w:t>)</w:t>
      </w:r>
    </w:p>
    <w:p w:rsidR="00BF2C5C" w:rsidRPr="00603025" w:rsidRDefault="00BF2C5C" w:rsidP="00BF2C5C">
      <w:pPr>
        <w:spacing w:line="276" w:lineRule="auto"/>
        <w:jc w:val="center"/>
        <w:rPr>
          <w:rFonts w:hAnsi="Times New Roman" w:cs="Times New Roman"/>
          <w:bCs/>
          <w:color w:val="000000"/>
          <w:sz w:val="28"/>
          <w:szCs w:val="28"/>
        </w:rPr>
      </w:pPr>
      <w:r w:rsidRPr="00603025">
        <w:rPr>
          <w:rFonts w:hAnsi="Times New Roman" w:cs="Times New Roman"/>
          <w:bCs/>
          <w:color w:val="000000"/>
          <w:sz w:val="28"/>
          <w:szCs w:val="28"/>
        </w:rPr>
        <w:t xml:space="preserve">  </w:t>
      </w:r>
      <w:r w:rsidRPr="00603025">
        <w:rPr>
          <w:rFonts w:hAnsi="Times New Roman" w:cs="Times New Roman"/>
          <w:bCs/>
          <w:color w:val="000000"/>
          <w:sz w:val="28"/>
          <w:szCs w:val="28"/>
        </w:rPr>
        <w:t>на</w:t>
      </w:r>
      <w:r w:rsidRPr="00603025">
        <w:rPr>
          <w:rFonts w:hAnsi="Times New Roman" w:cs="Times New Roman"/>
          <w:bCs/>
          <w:color w:val="000000"/>
          <w:sz w:val="28"/>
          <w:szCs w:val="28"/>
        </w:rPr>
        <w:t xml:space="preserve"> 20</w:t>
      </w:r>
      <w:r w:rsidR="00B0360F">
        <w:rPr>
          <w:rFonts w:hAnsi="Times New Roman" w:cs="Times New Roman"/>
          <w:bCs/>
          <w:color w:val="000000"/>
          <w:sz w:val="28"/>
          <w:szCs w:val="28"/>
        </w:rPr>
        <w:t>25</w:t>
      </w:r>
      <w:r w:rsidRPr="00603025">
        <w:rPr>
          <w:rFonts w:hAnsi="Times New Roman" w:cs="Times New Roman"/>
          <w:bCs/>
          <w:color w:val="000000"/>
          <w:sz w:val="28"/>
          <w:szCs w:val="28"/>
        </w:rPr>
        <w:t>–</w:t>
      </w:r>
      <w:r w:rsidRPr="00603025">
        <w:rPr>
          <w:rFonts w:hAnsi="Times New Roman" w:cs="Times New Roman"/>
          <w:bCs/>
          <w:color w:val="000000"/>
          <w:sz w:val="28"/>
          <w:szCs w:val="28"/>
        </w:rPr>
        <w:t>20</w:t>
      </w:r>
      <w:r w:rsidR="00312561">
        <w:rPr>
          <w:rFonts w:hAnsi="Times New Roman" w:cs="Times New Roman"/>
          <w:bCs/>
          <w:color w:val="000000"/>
          <w:sz w:val="28"/>
          <w:szCs w:val="28"/>
        </w:rPr>
        <w:t>28</w:t>
      </w:r>
      <w:r w:rsidRPr="00603025">
        <w:rPr>
          <w:rFonts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</w:rPr>
        <w:t>гг</w:t>
      </w:r>
      <w:r>
        <w:rPr>
          <w:rFonts w:hAnsi="Times New Roman" w:cs="Times New Roman"/>
          <w:bCs/>
          <w:color w:val="000000"/>
          <w:sz w:val="28"/>
          <w:szCs w:val="28"/>
        </w:rPr>
        <w:t>.</w:t>
      </w:r>
      <w:r w:rsidRPr="00603025">
        <w:rPr>
          <w:rFonts w:hAnsi="Times New Roman" w:cs="Times New Roman"/>
          <w:bCs/>
          <w:color w:val="000000"/>
          <w:sz w:val="28"/>
          <w:szCs w:val="28"/>
        </w:rPr>
        <w:t xml:space="preserve"> </w:t>
      </w:r>
    </w:p>
    <w:p w:rsidR="00BF2C5C" w:rsidRPr="004613B9" w:rsidRDefault="00B0360F" w:rsidP="00BF2C5C">
      <w:pPr>
        <w:jc w:val="center"/>
        <w:rPr>
          <w:rFonts w:hAnsi="Times New Roman" w:cs="Times New Roman"/>
          <w:b/>
          <w:bCs/>
          <w:color w:val="000000"/>
          <w:sz w:val="32"/>
          <w:szCs w:val="28"/>
        </w:rPr>
      </w:pPr>
      <w:r w:rsidRPr="004613B9">
        <w:rPr>
          <w:rFonts w:hAnsi="Times New Roman" w:cs="Times New Roman"/>
          <w:b/>
          <w:bCs/>
          <w:color w:val="000000"/>
          <w:sz w:val="32"/>
          <w:szCs w:val="28"/>
        </w:rPr>
        <w:t>«Школа</w:t>
      </w:r>
      <w:r w:rsidRPr="004613B9">
        <w:rPr>
          <w:rFonts w:hAnsi="Times New Roman" w:cs="Times New Roman"/>
          <w:b/>
          <w:bCs/>
          <w:color w:val="000000"/>
          <w:sz w:val="32"/>
          <w:szCs w:val="28"/>
        </w:rPr>
        <w:t xml:space="preserve"> </w:t>
      </w:r>
      <w:r w:rsidR="0072354F" w:rsidRPr="004613B9">
        <w:rPr>
          <w:rFonts w:hAnsi="Times New Roman" w:cs="Times New Roman"/>
          <w:b/>
          <w:bCs/>
          <w:color w:val="000000"/>
          <w:sz w:val="32"/>
          <w:szCs w:val="28"/>
        </w:rPr>
        <w:t>открытий</w:t>
      </w:r>
      <w:r w:rsidR="00BF2C5C" w:rsidRPr="004613B9">
        <w:rPr>
          <w:rFonts w:hAnsi="Times New Roman" w:cs="Times New Roman"/>
          <w:b/>
          <w:bCs/>
          <w:color w:val="000000"/>
          <w:sz w:val="32"/>
          <w:szCs w:val="28"/>
        </w:rPr>
        <w:t>»</w:t>
      </w:r>
    </w:p>
    <w:p w:rsidR="004B3622" w:rsidRPr="0072354F" w:rsidRDefault="0072354F" w:rsidP="00C46D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Школа, где наука встречается с творчеством</w:t>
      </w:r>
    </w:p>
    <w:p w:rsidR="00BF2C5C" w:rsidRDefault="00BF2C5C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207D7" w:rsidRDefault="00B207D7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72865" w:rsidRDefault="00A72865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72865" w:rsidRDefault="00A72865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72865" w:rsidRDefault="00A72865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B0360F">
      <w:pPr>
        <w:tabs>
          <w:tab w:val="left" w:pos="9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360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Оглавление</w:t>
      </w:r>
      <w:proofErr w:type="spellEnd"/>
    </w:p>
    <w:tbl>
      <w:tblPr>
        <w:tblStyle w:val="TableGrid"/>
        <w:tblW w:w="4724" w:type="pct"/>
        <w:jc w:val="center"/>
        <w:tblInd w:w="0" w:type="dxa"/>
        <w:tblCellMar>
          <w:top w:w="63" w:type="dxa"/>
          <w:left w:w="108" w:type="dxa"/>
          <w:right w:w="119" w:type="dxa"/>
        </w:tblCellMar>
        <w:tblLook w:val="04A0" w:firstRow="1" w:lastRow="0" w:firstColumn="1" w:lastColumn="0" w:noHBand="0" w:noVBand="1"/>
      </w:tblPr>
      <w:tblGrid>
        <w:gridCol w:w="646"/>
        <w:gridCol w:w="7852"/>
        <w:gridCol w:w="875"/>
      </w:tblGrid>
      <w:tr w:rsidR="00B0360F" w:rsidRPr="00603025" w:rsidTr="00F35E73">
        <w:trPr>
          <w:trHeight w:val="328"/>
          <w:jc w:val="center"/>
        </w:trPr>
        <w:tc>
          <w:tcPr>
            <w:tcW w:w="344" w:type="pct"/>
          </w:tcPr>
          <w:p w:rsidR="00B0360F" w:rsidRPr="00603025" w:rsidRDefault="00B0360F" w:rsidP="00E84923">
            <w:pPr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603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B0360F" w:rsidRPr="00603025" w:rsidRDefault="00B0360F" w:rsidP="00E84923">
            <w:pPr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pct"/>
            <w:vAlign w:val="center"/>
          </w:tcPr>
          <w:p w:rsidR="00B0360F" w:rsidRPr="00603025" w:rsidRDefault="00B0360F" w:rsidP="008F5A11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454" w:type="pct"/>
            <w:vAlign w:val="center"/>
          </w:tcPr>
          <w:p w:rsidR="00B0360F" w:rsidRPr="00603025" w:rsidRDefault="00B0360F" w:rsidP="008F5A11">
            <w:pPr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B0360F" w:rsidRPr="00603025" w:rsidTr="00F35E73">
        <w:trPr>
          <w:trHeight w:val="268"/>
          <w:jc w:val="center"/>
        </w:trPr>
        <w:tc>
          <w:tcPr>
            <w:tcW w:w="344" w:type="pct"/>
            <w:vAlign w:val="center"/>
          </w:tcPr>
          <w:p w:rsidR="00B0360F" w:rsidRPr="00603025" w:rsidRDefault="00B0360F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603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4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2" w:type="pct"/>
          </w:tcPr>
          <w:p w:rsidR="00B0360F" w:rsidRPr="00603025" w:rsidRDefault="008F5A11" w:rsidP="008F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025">
              <w:rPr>
                <w:rFonts w:ascii="Times New Roman" w:hAnsi="Times New Roman" w:cs="Times New Roman"/>
                <w:sz w:val="28"/>
                <w:szCs w:val="28"/>
              </w:rPr>
              <w:t>Паспорт Программы развития</w:t>
            </w:r>
          </w:p>
        </w:tc>
        <w:tc>
          <w:tcPr>
            <w:tcW w:w="454" w:type="pct"/>
            <w:vAlign w:val="center"/>
          </w:tcPr>
          <w:p w:rsidR="00B0360F" w:rsidRPr="0066394C" w:rsidRDefault="008F5A11" w:rsidP="008F5A11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60F" w:rsidRPr="00603025" w:rsidTr="00F35E73">
        <w:trPr>
          <w:trHeight w:val="260"/>
          <w:jc w:val="center"/>
        </w:trPr>
        <w:tc>
          <w:tcPr>
            <w:tcW w:w="344" w:type="pct"/>
            <w:vAlign w:val="center"/>
          </w:tcPr>
          <w:p w:rsidR="00B0360F" w:rsidRPr="00603025" w:rsidRDefault="00B0360F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603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2" w:type="pct"/>
          </w:tcPr>
          <w:p w:rsidR="00B0360F" w:rsidRPr="00603025" w:rsidRDefault="00D178BC" w:rsidP="008F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  <w:r w:rsidR="004613B9">
              <w:rPr>
                <w:rFonts w:ascii="Times New Roman" w:hAnsi="Times New Roman" w:cs="Times New Roman"/>
                <w:sz w:val="28"/>
                <w:szCs w:val="28"/>
              </w:rPr>
              <w:t xml:space="preserve"> МБОУ ООШ № 12</w:t>
            </w:r>
          </w:p>
        </w:tc>
        <w:tc>
          <w:tcPr>
            <w:tcW w:w="454" w:type="pct"/>
            <w:vAlign w:val="center"/>
          </w:tcPr>
          <w:p w:rsidR="00B0360F" w:rsidRPr="0066394C" w:rsidRDefault="00D178BC" w:rsidP="008F5A11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360F" w:rsidRPr="0066394C" w:rsidTr="00F35E73">
        <w:trPr>
          <w:trHeight w:val="296"/>
          <w:jc w:val="center"/>
        </w:trPr>
        <w:tc>
          <w:tcPr>
            <w:tcW w:w="344" w:type="pct"/>
            <w:vAlign w:val="center"/>
          </w:tcPr>
          <w:p w:rsidR="00B0360F" w:rsidRPr="00603025" w:rsidRDefault="00B0360F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603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4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2" w:type="pct"/>
          </w:tcPr>
          <w:p w:rsidR="00B0360F" w:rsidRPr="00603025" w:rsidRDefault="008F5A11" w:rsidP="008F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454" w:type="pct"/>
            <w:vAlign w:val="center"/>
          </w:tcPr>
          <w:p w:rsidR="00B0360F" w:rsidRPr="00603025" w:rsidRDefault="00D178BC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F5A11" w:rsidRPr="0066394C" w:rsidTr="00F35E73">
        <w:trPr>
          <w:trHeight w:val="296"/>
          <w:jc w:val="center"/>
        </w:trPr>
        <w:tc>
          <w:tcPr>
            <w:tcW w:w="344" w:type="pct"/>
            <w:vAlign w:val="center"/>
          </w:tcPr>
          <w:p w:rsidR="008F5A11" w:rsidRPr="00603025" w:rsidRDefault="008F5A11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4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2" w:type="pct"/>
          </w:tcPr>
          <w:p w:rsidR="008F5A11" w:rsidRPr="008F5A11" w:rsidRDefault="001A7EA6" w:rsidP="008F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A11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Проблемно-ориентированный анализ текущего состояния и результатов самодиагностики</w:t>
            </w:r>
          </w:p>
        </w:tc>
        <w:tc>
          <w:tcPr>
            <w:tcW w:w="454" w:type="pct"/>
            <w:vAlign w:val="center"/>
          </w:tcPr>
          <w:p w:rsidR="008F5A11" w:rsidRPr="00603025" w:rsidRDefault="008E2EF8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F5A11" w:rsidRPr="0066394C" w:rsidTr="00F35E73">
        <w:trPr>
          <w:trHeight w:val="296"/>
          <w:jc w:val="center"/>
        </w:trPr>
        <w:tc>
          <w:tcPr>
            <w:tcW w:w="344" w:type="pct"/>
            <w:vAlign w:val="center"/>
          </w:tcPr>
          <w:p w:rsidR="008F5A11" w:rsidRDefault="008F5A11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pct"/>
          </w:tcPr>
          <w:p w:rsidR="008F5A11" w:rsidRPr="002F749B" w:rsidRDefault="008F5A11" w:rsidP="008F5A11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F749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4.1.Результаты самодиагностики, отражающие балльную оценку «0» по магистральным направлениям</w:t>
            </w:r>
          </w:p>
        </w:tc>
        <w:tc>
          <w:tcPr>
            <w:tcW w:w="454" w:type="pct"/>
            <w:vAlign w:val="center"/>
          </w:tcPr>
          <w:p w:rsidR="008F5A11" w:rsidRDefault="00785A9C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C0742" w:rsidRPr="00603025" w:rsidRDefault="004C0742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A11" w:rsidRPr="0066394C" w:rsidTr="00F35E73">
        <w:trPr>
          <w:trHeight w:val="296"/>
          <w:jc w:val="center"/>
        </w:trPr>
        <w:tc>
          <w:tcPr>
            <w:tcW w:w="344" w:type="pct"/>
            <w:vAlign w:val="center"/>
          </w:tcPr>
          <w:p w:rsidR="008F5A11" w:rsidRDefault="008F5A11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pct"/>
          </w:tcPr>
          <w:p w:rsidR="008F5A11" w:rsidRPr="002F749B" w:rsidRDefault="00E84923" w:rsidP="00E84923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F749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4.</w:t>
            </w:r>
            <w:proofErr w:type="gramStart"/>
            <w:r w:rsidRPr="002F749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2.Описание</w:t>
            </w:r>
            <w:proofErr w:type="gramEnd"/>
            <w:r w:rsidRPr="002F749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возможных причин возникновения дефицитов, внутренних и внешних факторов влияния на развитие школы.</w:t>
            </w:r>
            <w:r w:rsidRPr="002F74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SWOT-анализ</w:t>
            </w:r>
          </w:p>
        </w:tc>
        <w:tc>
          <w:tcPr>
            <w:tcW w:w="454" w:type="pct"/>
            <w:vAlign w:val="center"/>
          </w:tcPr>
          <w:p w:rsidR="008F5A11" w:rsidRDefault="00785A9C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C0742" w:rsidRDefault="004C0742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742" w:rsidRPr="00603025" w:rsidRDefault="004C0742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C0" w:rsidRPr="0066394C" w:rsidTr="00F35E73">
        <w:trPr>
          <w:trHeight w:val="694"/>
          <w:jc w:val="center"/>
        </w:trPr>
        <w:tc>
          <w:tcPr>
            <w:tcW w:w="344" w:type="pct"/>
            <w:vAlign w:val="center"/>
          </w:tcPr>
          <w:p w:rsidR="00AE08C0" w:rsidRDefault="00AE08C0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pct"/>
          </w:tcPr>
          <w:p w:rsidR="00AE08C0" w:rsidRPr="002F749B" w:rsidRDefault="00AE08C0" w:rsidP="00E84923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3.</w:t>
            </w:r>
            <w:r w:rsidRPr="00AE08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Управленческие</w:t>
            </w:r>
            <w:proofErr w:type="gramEnd"/>
            <w:r w:rsidRPr="00AE08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решения, направленные на устранение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причин возникновения дефицитов</w:t>
            </w:r>
            <w:r w:rsidR="00CF699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  <w:r w:rsidR="00CF6998" w:rsidRPr="00CF699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реализуемых проектов, задачи и ожидаемые результаты</w:t>
            </w:r>
            <w:r w:rsidR="00CF699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r w:rsidR="00A61F50" w:rsidRPr="00E84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F50" w:rsidRPr="00A61F50">
              <w:rPr>
                <w:rFonts w:ascii="Times New Roman" w:hAnsi="Times New Roman" w:cs="Times New Roman"/>
                <w:i/>
                <w:sz w:val="28"/>
                <w:szCs w:val="28"/>
              </w:rPr>
              <w:t>План-график (дорожная карта) реализуемых проектов</w:t>
            </w:r>
          </w:p>
        </w:tc>
        <w:tc>
          <w:tcPr>
            <w:tcW w:w="454" w:type="pct"/>
            <w:vAlign w:val="center"/>
          </w:tcPr>
          <w:p w:rsidR="00AE08C0" w:rsidRDefault="004C0742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4C0742" w:rsidRDefault="004C0742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742" w:rsidRPr="00603025" w:rsidRDefault="004C0742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23" w:rsidRPr="0066394C" w:rsidTr="00F35E73">
        <w:trPr>
          <w:trHeight w:val="296"/>
          <w:jc w:val="center"/>
        </w:trPr>
        <w:tc>
          <w:tcPr>
            <w:tcW w:w="344" w:type="pct"/>
            <w:vAlign w:val="center"/>
          </w:tcPr>
          <w:p w:rsidR="00E84923" w:rsidRDefault="00E84923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02" w:type="pct"/>
          </w:tcPr>
          <w:p w:rsidR="00E84923" w:rsidRPr="00E84923" w:rsidRDefault="00E84923" w:rsidP="00E849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Инновационная идея.</w:t>
            </w:r>
            <w:r w:rsidRPr="00603025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Концептуальные основы Программы развития</w:t>
            </w:r>
          </w:p>
        </w:tc>
        <w:tc>
          <w:tcPr>
            <w:tcW w:w="454" w:type="pct"/>
            <w:vAlign w:val="center"/>
          </w:tcPr>
          <w:p w:rsidR="00E84923" w:rsidRPr="00603025" w:rsidRDefault="00750647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0360F" w:rsidRPr="00603025" w:rsidTr="00F35E73">
        <w:trPr>
          <w:trHeight w:val="344"/>
          <w:jc w:val="center"/>
        </w:trPr>
        <w:tc>
          <w:tcPr>
            <w:tcW w:w="344" w:type="pct"/>
            <w:vAlign w:val="center"/>
          </w:tcPr>
          <w:p w:rsidR="00B0360F" w:rsidRPr="00603025" w:rsidRDefault="00E84923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02" w:type="pct"/>
          </w:tcPr>
          <w:p w:rsidR="00B0360F" w:rsidRPr="00603025" w:rsidRDefault="00E84923" w:rsidP="00E8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 развития</w:t>
            </w:r>
          </w:p>
        </w:tc>
        <w:tc>
          <w:tcPr>
            <w:tcW w:w="454" w:type="pct"/>
            <w:vAlign w:val="center"/>
          </w:tcPr>
          <w:p w:rsidR="00B0360F" w:rsidRPr="00E84EDC" w:rsidRDefault="00750647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0D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360F" w:rsidRPr="00603025" w:rsidTr="00F35E73">
        <w:trPr>
          <w:trHeight w:val="384"/>
          <w:jc w:val="center"/>
        </w:trPr>
        <w:tc>
          <w:tcPr>
            <w:tcW w:w="344" w:type="pct"/>
            <w:vAlign w:val="center"/>
          </w:tcPr>
          <w:p w:rsidR="00B0360F" w:rsidRPr="00603025" w:rsidRDefault="00E84923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02" w:type="pct"/>
          </w:tcPr>
          <w:p w:rsidR="00B0360F" w:rsidRPr="00603025" w:rsidRDefault="00E84923" w:rsidP="008F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 развития</w:t>
            </w:r>
          </w:p>
        </w:tc>
        <w:tc>
          <w:tcPr>
            <w:tcW w:w="454" w:type="pct"/>
            <w:vAlign w:val="center"/>
          </w:tcPr>
          <w:p w:rsidR="00B0360F" w:rsidRPr="00603025" w:rsidRDefault="00750647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0D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360F" w:rsidRPr="001239F0" w:rsidTr="00F35E73">
        <w:trPr>
          <w:trHeight w:val="384"/>
          <w:jc w:val="center"/>
        </w:trPr>
        <w:tc>
          <w:tcPr>
            <w:tcW w:w="344" w:type="pct"/>
            <w:vAlign w:val="center"/>
          </w:tcPr>
          <w:p w:rsidR="00B0360F" w:rsidRPr="00603025" w:rsidRDefault="00E84923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02" w:type="pct"/>
          </w:tcPr>
          <w:p w:rsidR="00B0360F" w:rsidRPr="00603025" w:rsidRDefault="00E84923" w:rsidP="008F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BA9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</w:p>
        </w:tc>
        <w:tc>
          <w:tcPr>
            <w:tcW w:w="454" w:type="pct"/>
            <w:vAlign w:val="center"/>
          </w:tcPr>
          <w:p w:rsidR="00B0360F" w:rsidRDefault="00750647" w:rsidP="008F5A11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84923" w:rsidRPr="001239F0" w:rsidTr="00F35E73">
        <w:trPr>
          <w:trHeight w:val="384"/>
          <w:jc w:val="center"/>
        </w:trPr>
        <w:tc>
          <w:tcPr>
            <w:tcW w:w="344" w:type="pct"/>
            <w:vAlign w:val="center"/>
          </w:tcPr>
          <w:p w:rsidR="00E84923" w:rsidRPr="00603025" w:rsidRDefault="00A61F50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84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2" w:type="pct"/>
          </w:tcPr>
          <w:p w:rsidR="00E84923" w:rsidRDefault="00CF6998" w:rsidP="00E8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9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отслеживания результатов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E4BA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54" w:type="pct"/>
            <w:vAlign w:val="center"/>
          </w:tcPr>
          <w:p w:rsidR="00E84923" w:rsidRDefault="00F35E73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4923" w:rsidRPr="00603025" w:rsidTr="00F35E73">
        <w:trPr>
          <w:trHeight w:val="348"/>
          <w:jc w:val="center"/>
        </w:trPr>
        <w:tc>
          <w:tcPr>
            <w:tcW w:w="344" w:type="pct"/>
            <w:vAlign w:val="center"/>
          </w:tcPr>
          <w:p w:rsidR="00E84923" w:rsidRPr="00603025" w:rsidRDefault="00A61F50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4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2" w:type="pct"/>
          </w:tcPr>
          <w:p w:rsidR="00E84923" w:rsidRPr="00603025" w:rsidRDefault="00CF6998" w:rsidP="00CF6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23">
              <w:rPr>
                <w:rFonts w:ascii="Times New Roman" w:hAnsi="Times New Roman" w:cs="Times New Roman"/>
                <w:sz w:val="28"/>
                <w:szCs w:val="28"/>
              </w:rPr>
              <w:t>Дорожная карта по улучше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показат</w:t>
            </w:r>
            <w:r w:rsidR="004613B9">
              <w:rPr>
                <w:rFonts w:ascii="Times New Roman" w:hAnsi="Times New Roman" w:cs="Times New Roman"/>
                <w:sz w:val="28"/>
                <w:szCs w:val="28"/>
              </w:rPr>
              <w:t>елей самодиагностики МБОУ ООШ 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923">
              <w:rPr>
                <w:rFonts w:ascii="Times New Roman" w:hAnsi="Times New Roman" w:cs="Times New Roman"/>
                <w:sz w:val="28"/>
                <w:szCs w:val="28"/>
              </w:rPr>
              <w:t>на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тствие критериям проекта 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84923">
              <w:rPr>
                <w:rFonts w:ascii="Times New Roman" w:hAnsi="Times New Roman" w:cs="Times New Roman"/>
                <w:sz w:val="28"/>
                <w:szCs w:val="28"/>
              </w:rPr>
              <w:t>инпросвещения</w:t>
            </w:r>
            <w:proofErr w:type="spellEnd"/>
            <w:r w:rsidRPr="00E84923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54" w:type="pct"/>
            <w:vAlign w:val="center"/>
          </w:tcPr>
          <w:p w:rsidR="00E84923" w:rsidRDefault="00F35E73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B355CD" w:rsidRDefault="00B355CD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5CD" w:rsidRPr="00603025" w:rsidRDefault="00B355CD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23" w:rsidRPr="00EF476A" w:rsidTr="00F35E73">
        <w:trPr>
          <w:trHeight w:val="332"/>
          <w:jc w:val="center"/>
        </w:trPr>
        <w:tc>
          <w:tcPr>
            <w:tcW w:w="344" w:type="pct"/>
            <w:vAlign w:val="center"/>
          </w:tcPr>
          <w:p w:rsidR="00FB0287" w:rsidRDefault="000F0DB2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F35E73" w:rsidRDefault="00F35E73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E73" w:rsidRDefault="00F35E73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DB2" w:rsidRDefault="000F0DB2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DB2" w:rsidRDefault="000F0DB2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287" w:rsidRPr="00603025" w:rsidRDefault="00FB0287" w:rsidP="00E84923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pct"/>
          </w:tcPr>
          <w:p w:rsidR="00E84923" w:rsidRDefault="000F0DB2" w:rsidP="00E8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реализации Программы и пути решения</w:t>
            </w:r>
          </w:p>
          <w:p w:rsidR="00F35E73" w:rsidRDefault="00F35E73" w:rsidP="00E8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E73" w:rsidRPr="00603025" w:rsidRDefault="00F35E73" w:rsidP="00E8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454" w:type="pct"/>
            <w:vAlign w:val="center"/>
          </w:tcPr>
          <w:p w:rsidR="00E84923" w:rsidRDefault="00750647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F35E73" w:rsidRDefault="00F35E73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E73" w:rsidRDefault="00F35E73" w:rsidP="00F35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0F0DB2" w:rsidRDefault="000F0DB2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DB2" w:rsidRDefault="000F0DB2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DB2" w:rsidRPr="00603025" w:rsidRDefault="000F0DB2" w:rsidP="00E84923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0360F" w:rsidRDefault="00B0360F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E0F69" w:rsidRDefault="009E0F69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E0F69" w:rsidRDefault="009E0F69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F2C5C" w:rsidRDefault="00BF2C5C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72865" w:rsidRDefault="00A72865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72865" w:rsidRDefault="00A72865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72865" w:rsidRDefault="00A72865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72865" w:rsidRDefault="00A72865" w:rsidP="004B362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825B2" w:rsidRDefault="0012722C" w:rsidP="003D04FD">
      <w:pPr>
        <w:pStyle w:val="a3"/>
        <w:numPr>
          <w:ilvl w:val="0"/>
          <w:numId w:val="10"/>
        </w:num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749B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="001A687A" w:rsidRPr="002F74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F749B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tbl>
      <w:tblPr>
        <w:tblStyle w:val="af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6687"/>
      </w:tblGrid>
      <w:tr w:rsidR="004613B9" w:rsidRPr="00867A39" w:rsidTr="00E023E9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«Основная общеобразовательная школа № 12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Полное наименование программы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инновационного творчества и открытий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72D1A">
              <w:rPr>
                <w:rFonts w:ascii="Times New Roman" w:hAnsi="Times New Roman" w:cs="Times New Roman"/>
                <w:sz w:val="24"/>
                <w:szCs w:val="24"/>
              </w:rPr>
              <w:t>Инновационное творчество — это деятельность, которая совмещает научно-техническую и творческую составляющие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Программы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акт, реализация которого основана на проектно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методе управления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МБОУ ООШ №12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федерального и регионального уровней.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45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федерального уровня: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от 29.12.2012г. № 273-ФЗ;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 (утв. приказом МОН РФ от 31.05.2021г. № 286);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(утв. приказом МОН РФ от 31.05.2021г. № 287);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 (утв. приказом МОН от 18.05.2023г. под № 371);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03.09.2018 г. № 10);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Паспорт федерального проекта «Цифровая образовательная среда» (утв. проектным комитетом по национальному проекту «Образование», протокол от 07.12 2018 г. № 3);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02.12.2019 г. № 649 «Об утверждении Целевой модели цифровой образовательной среды»;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Стратегия развития информационного общества в Российской Федерации на 2017 - 2030 годы, утвержденная указом Президента РФ от 09.05.2017 № 203;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общенациональной системы выявления и развития молодых талантов, утвержденная Президентом РФ 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03.04.2012 № Пр-827;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spellStart"/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до 2030 года, утвержденная распоряжением Правительства РФ от 31.03.2022 № 678-р;</w:t>
            </w:r>
          </w:p>
          <w:p w:rsidR="004613B9" w:rsidRPr="00867A39" w:rsidRDefault="004613B9" w:rsidP="003D04FD">
            <w:pPr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20.05.2023 N 1315-р (ред. от 21.10.2024) &lt;Об утверждении Концепции технологического развития на период до 2030 года&gt; (вместе с "Концепцией технологического развития на период до 2030 года")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39196F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Миссия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C872EB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0A4CD3"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пространство</w:t>
            </w:r>
            <w:r w:rsidRPr="00C872EB">
              <w:rPr>
                <w:rFonts w:ascii="Times New Roman" w:hAnsi="Times New Roman" w:cs="Times New Roman"/>
                <w:sz w:val="24"/>
                <w:szCs w:val="24"/>
              </w:rPr>
              <w:t>, в котором комфо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ртно учиться, мечтать и творить, которое</w:t>
            </w:r>
            <w:r w:rsidR="00A728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13B9" w:rsidRDefault="004613B9" w:rsidP="003D04FD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3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sz w:val="24"/>
                <w:szCs w:val="24"/>
              </w:rPr>
              <w:t>вдохновляет каждого ученика на новые открытия, творческие проекты, достижения в учебе;</w:t>
            </w:r>
          </w:p>
          <w:p w:rsidR="004613B9" w:rsidRDefault="004613B9" w:rsidP="003D04FD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3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sz w:val="24"/>
                <w:szCs w:val="24"/>
              </w:rPr>
              <w:t>открывает мир добра, честности и справедливости;</w:t>
            </w:r>
          </w:p>
          <w:p w:rsidR="004613B9" w:rsidRDefault="004613B9" w:rsidP="003D04FD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3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sz w:val="24"/>
                <w:szCs w:val="24"/>
              </w:rPr>
              <w:t>помогает ценить, уважать и беречь школьную семью, город и нашу огромную страну;</w:t>
            </w:r>
          </w:p>
          <w:p w:rsidR="004613B9" w:rsidRDefault="004613B9" w:rsidP="003D04FD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3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воспитывает гражданственность и патриотизм, опираясь на общероссийские ценностные ориентиры;</w:t>
            </w:r>
          </w:p>
          <w:p w:rsidR="004613B9" w:rsidRPr="004613B9" w:rsidRDefault="004613B9" w:rsidP="003D04FD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3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sz w:val="24"/>
                <w:szCs w:val="24"/>
              </w:rPr>
              <w:t>учит трудиться и дружить, достигать результатов и быть лидером, радоваться успехам и помогать близким.</w:t>
            </w:r>
          </w:p>
        </w:tc>
      </w:tr>
      <w:tr w:rsidR="004613B9" w:rsidRPr="00867A39" w:rsidTr="00E023E9">
        <w:trPr>
          <w:trHeight w:val="1193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28C" w:rsidRPr="00867A39" w:rsidRDefault="00CC087F" w:rsidP="00A72865">
            <w:pPr>
              <w:spacing w:line="276" w:lineRule="auto"/>
              <w:ind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4613B9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модели школы</w:t>
            </w:r>
            <w:r w:rsidR="004613B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творчества и открытий</w:t>
            </w:r>
            <w:r w:rsidR="004613B9" w:rsidRPr="00867A39">
              <w:rPr>
                <w:rFonts w:ascii="Times New Roman" w:hAnsi="Times New Roman" w:cs="Times New Roman"/>
                <w:sz w:val="24"/>
                <w:szCs w:val="24"/>
              </w:rPr>
              <w:t>, ориентированной на создание системы</w:t>
            </w:r>
            <w:r w:rsidR="0064428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школьного проектного офиса как механизма построения </w:t>
            </w:r>
            <w:r w:rsidR="00834A60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проектно-исследовательской </w:t>
            </w:r>
            <w:r w:rsidR="0064428C"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  <w:r w:rsidR="004613B9" w:rsidRPr="00867A39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ФГОС.</w:t>
            </w:r>
            <w:r w:rsidR="000A4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A82" w:rsidRPr="00F3706A" w:rsidRDefault="00F3706A" w:rsidP="00F3706A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анализ</w:t>
            </w:r>
            <w:r w:rsidR="00991A82" w:rsidRPr="009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(самодиагностика) уровня</w:t>
            </w:r>
            <w:r w:rsidR="009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1A82" w:rsidRPr="009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соответствия модели «Школа </w:t>
            </w:r>
            <w:proofErr w:type="spellStart"/>
            <w:r w:rsidR="00991A82" w:rsidRPr="0099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 и создать условия </w:t>
            </w:r>
            <w:r w:rsidR="00991A82" w:rsidRPr="00F3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перехода на следующий 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91A82" w:rsidRPr="00F3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B0F84" w:rsidRDefault="004613B9" w:rsidP="003D04FD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</w:t>
            </w:r>
            <w:r w:rsidR="00F3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реализовать программу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0F84" w:rsidRPr="000A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«Проектного офиса»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0F84" w:rsidRPr="000A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основного механизма построения мотивирующей </w:t>
            </w:r>
            <w:proofErr w:type="spellStart"/>
            <w:r w:rsidR="00CB0F84" w:rsidRPr="000A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="00CB0F84" w:rsidRPr="000A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-образовательной среды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стимулирующей</w:t>
            </w:r>
            <w:r w:rsidR="00CB0F84" w:rsidRPr="0022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="00CB0F84" w:rsidRPr="0022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инновационному </w:t>
            </w:r>
            <w:r w:rsidR="00CB0F84" w:rsidRPr="0022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творчеству, исследовате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льской и проектной деятельности.</w:t>
            </w:r>
          </w:p>
          <w:p w:rsidR="00CB0F84" w:rsidRPr="00CB0F84" w:rsidRDefault="00CB0F84" w:rsidP="003D04FD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положительное восприятие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инновационного творчества </w:t>
            </w:r>
            <w:r w:rsidRPr="002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через вовлечение общественных организаций и родителей в систему образовательных событий, обеспечение информационной открытости школы. </w:t>
            </w:r>
          </w:p>
          <w:p w:rsidR="004613B9" w:rsidRPr="0039196F" w:rsidRDefault="004613B9" w:rsidP="003D04FD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спектр дополнительных и интегрированных образовательных программ, разработанных сов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 с социальными партнёрами</w:t>
            </w:r>
            <w:r w:rsidRPr="003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реализуемых в </w:t>
            </w:r>
            <w:proofErr w:type="spellStart"/>
            <w:r w:rsidRPr="003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сетевом </w:t>
            </w:r>
            <w:r w:rsidRPr="003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формате</w:t>
            </w:r>
            <w:r w:rsidR="00CB0F84" w:rsidRPr="0064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образовательного партнёрства, и повышения качества освоения содержания учебных предметов в практическом применении.</w:t>
            </w:r>
            <w:r w:rsidRPr="003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4CD3" w:rsidRPr="00CB0F84" w:rsidRDefault="00F3706A" w:rsidP="00F3706A">
            <w:pPr>
              <w:pStyle w:val="a3"/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4613B9"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эффективности 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 w:rsidR="00CB0F84" w:rsidRPr="000A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«Проектного офиса»</w:t>
            </w:r>
            <w:r w:rsidR="00CB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13B9" w:rsidRPr="00867A39" w:rsidTr="00E023E9">
        <w:trPr>
          <w:trHeight w:val="245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3B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3B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Ключевые факторы</w:t>
            </w:r>
          </w:p>
          <w:p w:rsidR="004613B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3B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Default="004613B9" w:rsidP="003D04FD">
            <w:pPr>
              <w:pStyle w:val="a3"/>
              <w:widowControl w:val="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Свобода творчества. </w:t>
            </w:r>
          </w:p>
          <w:p w:rsidR="00092787" w:rsidRDefault="00092787" w:rsidP="003D04FD">
            <w:pPr>
              <w:pStyle w:val="a3"/>
              <w:widowControl w:val="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жизнью.</w:t>
            </w:r>
          </w:p>
          <w:p w:rsidR="004613B9" w:rsidRDefault="004613B9" w:rsidP="00E023E9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5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Разнообразие развивающих форм, методик и направлений деятельности. </w:t>
            </w:r>
          </w:p>
          <w:p w:rsidR="004613B9" w:rsidRDefault="004613B9" w:rsidP="00E023E9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5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Оригинальные задачи для развития. </w:t>
            </w:r>
          </w:p>
          <w:p w:rsidR="004613B9" w:rsidRDefault="004613B9" w:rsidP="00E023E9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5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Pr="0007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возможности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оплотить свои идеи в реальность.</w:t>
            </w:r>
          </w:p>
          <w:p w:rsidR="00092787" w:rsidRPr="00092787" w:rsidRDefault="004613B9" w:rsidP="00092787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5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Личная ответственность ученика.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проекты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«Школа инновационного творчества и открытий»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DCC" w:rsidRDefault="00584DCC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4DC">
              <w:rPr>
                <w:rFonts w:ascii="Times New Roman" w:hAnsi="Times New Roman" w:cs="Times New Roman"/>
                <w:sz w:val="24"/>
                <w:szCs w:val="24"/>
              </w:rPr>
              <w:t>реобразованная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34D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 новая среда школы, способствующая развитию и самоопределению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8834D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584DCC" w:rsidRPr="003A5D06" w:rsidRDefault="00CB0F84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Организована деятельность «Проектного офиса».</w:t>
            </w:r>
            <w:r w:rsidR="004613B9"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D06" w:rsidRPr="00584DCC" w:rsidRDefault="003A5D06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обучающихся, 2</w:t>
            </w:r>
            <w:r w:rsidRPr="0089759B">
              <w:rPr>
                <w:rFonts w:ascii="Times New Roman" w:hAnsi="Times New Roman"/>
                <w:sz w:val="24"/>
                <w:szCs w:val="24"/>
              </w:rPr>
              <w:t>0% родителей включены в проектную деятельность, определяемую школьным «Проектным офисом»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DCC" w:rsidRPr="00584DCC" w:rsidRDefault="00CB0F84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социально-позитивных инициатив со стороны обучающихся до 50%.</w:t>
            </w:r>
          </w:p>
          <w:p w:rsidR="00584DCC" w:rsidRPr="00584DCC" w:rsidRDefault="004613B9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:rsidR="00584DCC" w:rsidRPr="00584DCC" w:rsidRDefault="004613B9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Реализуется </w:t>
            </w:r>
            <w:r w:rsidR="00CB0F84"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ранней профессиональной ориентации обучающихся в сфере инновационного творчества</w:t>
            </w:r>
            <w:r w:rsidR="00CB0F84"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</w:t>
            </w:r>
            <w:r w:rsidR="00A7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</w:t>
            </w:r>
            <w:r w:rsidR="00CB0F84"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исследовательской деятельности.</w:t>
            </w:r>
          </w:p>
          <w:p w:rsidR="00584DCC" w:rsidRPr="00584DCC" w:rsidRDefault="004613B9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 мониторинг эфф</w:t>
            </w:r>
            <w:r w:rsidR="00584DCC"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ективности де</w:t>
            </w:r>
            <w:r w:rsidR="0057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йствующей модели</w:t>
            </w:r>
            <w:r w:rsidR="00584DCC"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13B9" w:rsidRPr="00584DCC" w:rsidRDefault="004613B9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Устойчивая мотивация к получению образования посредством проведения различных мероприятий (научно-практических конференций, олимпиад, конкурсов, фестивалей, экскурсий и т.д.), </w:t>
            </w:r>
            <w:proofErr w:type="spellStart"/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58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работы, направленных на популяризацию инновационного творчества.</w:t>
            </w:r>
          </w:p>
          <w:p w:rsidR="003A5D06" w:rsidRPr="003A5D06" w:rsidRDefault="004613B9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DCC">
              <w:rPr>
                <w:rFonts w:ascii="Times New Roman" w:hAnsi="Times New Roman"/>
                <w:sz w:val="24"/>
                <w:szCs w:val="24"/>
              </w:rPr>
              <w:t>Создание единой образовательной среды для детей с ОВЗ, имеющих разные стартовые возможности. Развитие потенциальных возможностей детей с ОВЗ в совместной деятельности со сверстниками; преодоление негативных особенностей эмоционально-личностной сферы через включение детей в успешную деятельность</w:t>
            </w:r>
          </w:p>
          <w:p w:rsidR="004613B9" w:rsidRPr="003A5D06" w:rsidRDefault="0089759B" w:rsidP="003D04F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5D06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с </w:t>
            </w:r>
            <w:r w:rsidR="003A5D06">
              <w:rPr>
                <w:rFonts w:ascii="Times New Roman" w:hAnsi="Times New Roman"/>
                <w:sz w:val="24"/>
                <w:szCs w:val="24"/>
              </w:rPr>
              <w:t>квалификационной категорией (70 %).</w:t>
            </w:r>
          </w:p>
        </w:tc>
      </w:tr>
      <w:tr w:rsidR="004613B9" w:rsidRPr="00867A39" w:rsidTr="00E023E9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0927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команда, педагогический коллектив МБОУ «ООШ №12» (стратегическая сессия от 10.11.2025 г.)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57345F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  <w:r w:rsidR="004613B9"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4613B9" w:rsidRPr="00867A39" w:rsidTr="00E023E9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Подготовительный, реализации, обобщающий</w:t>
            </w:r>
          </w:p>
        </w:tc>
      </w:tr>
      <w:tr w:rsidR="004613B9" w:rsidRPr="00867A39" w:rsidTr="00E023E9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этап – подготовительный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 сентябрь 2025</w:t>
            </w:r>
            <w:r w:rsidR="0057345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– декабрь 2025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локальных актов: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Приказов - о формировании проектных и рабочих групп сотрудников школы;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положений (создание новых и (или) внесение изменений) - об организации </w:t>
            </w:r>
            <w:proofErr w:type="spellStart"/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подготовки, об углублённом изучении отдельных предметов на уровне основного общего образования, об организации внеурочной деятельности и реализации дополнительных образовательных программ, о цифровой образовательной среде, о сетевых формах организац</w:t>
            </w:r>
            <w:r w:rsidR="003A5D06">
              <w:rPr>
                <w:rFonts w:ascii="Times New Roman" w:eastAsia="Times New Roman" w:hAnsi="Times New Roman" w:cs="Times New Roman"/>
                <w:sz w:val="24"/>
                <w:szCs w:val="24"/>
              </w:rPr>
              <w:t>ии образовательной деятельности, проектно-исследовательской деятельности.</w:t>
            </w:r>
          </w:p>
          <w:p w:rsidR="004613B9" w:rsidRPr="00867A39" w:rsidRDefault="004613B9" w:rsidP="003A5D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 об изменениях в образовательной деятельности – родительские собрания, тематический общешкольный родительский комитет (Совет родителей), размещение информации на официальном сайте школы и в официальной группе ВК, в родительских чатах на </w:t>
            </w:r>
            <w:r w:rsidR="003A5D0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 «Макс</w:t>
            </w: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Защита программ на статус.</w:t>
            </w:r>
          </w:p>
        </w:tc>
      </w:tr>
      <w:tr w:rsidR="004613B9" w:rsidRPr="00867A39" w:rsidTr="00E023E9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этап – реализация </w:t>
            </w:r>
          </w:p>
          <w:p w:rsidR="004613B9" w:rsidRPr="00867A39" w:rsidRDefault="0057345F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январь</w:t>
            </w:r>
            <w:r w:rsidR="004613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2026</w:t>
            </w:r>
            <w:r w:rsidR="004613B9" w:rsidRPr="00867A3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– май 2028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разработанных проектов и организационных механизмов внедр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проектов</w:t>
            </w: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Программы с последующей её корректировкой.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проектных групп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ключевого проекта «Школа инновационного творчества и открытий».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Мероприятия: событийный ряд с участием педагогов и обучающихся в течение учебного года по представлению хода реализации проектов; внутренняя и внешняя экспертиза промежуточных результатов проектов и в целом программы развития; общешко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 родительская конференция.</w:t>
            </w:r>
          </w:p>
        </w:tc>
      </w:tr>
      <w:tr w:rsidR="004613B9" w:rsidRPr="00867A39" w:rsidTr="0057345F">
        <w:trPr>
          <w:trHeight w:val="956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III этап – обобщающий </w:t>
            </w:r>
          </w:p>
          <w:p w:rsidR="004613B9" w:rsidRPr="00867A39" w:rsidRDefault="0057345F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май-июнь 2028</w:t>
            </w:r>
            <w:r w:rsidR="004613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результатов Программы, оценка эффективности, организация обсуждений результатов реализации Программы, </w:t>
            </w:r>
            <w:r w:rsidR="0057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ее продолжения до 2032</w:t>
            </w: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13B9" w:rsidRPr="00867A39" w:rsidTr="00E023E9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финансирования: бюджетные (муниципальный и краевой бюджеты) и внебюджетные средства.</w:t>
            </w:r>
          </w:p>
        </w:tc>
      </w:tr>
      <w:tr w:rsidR="004613B9" w:rsidRPr="00867A39" w:rsidTr="00E023E9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мониторинга по реализации Программы развития.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рефлексия преобразовательной деятельности.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управленческих решений по конкретизации, коррекции, дополнению Программы развития на соответствие модели и целевому уровн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«Школы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России».</w:t>
            </w:r>
          </w:p>
          <w:p w:rsidR="004613B9" w:rsidRPr="00867A39" w:rsidRDefault="004613B9" w:rsidP="00E023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контроль исполнения Программы развития школы осуществляет директ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и Педагогический совет МБОУ О</w:t>
            </w: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Текущий контроль и координацию работы школы по программе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уществляет директор, по проекту</w:t>
            </w:r>
            <w:r w:rsidRPr="00867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ответственные исполнители и руководители проектных групп.</w:t>
            </w:r>
          </w:p>
        </w:tc>
      </w:tr>
    </w:tbl>
    <w:p w:rsidR="001825B2" w:rsidRPr="0057345F" w:rsidRDefault="008F5A11" w:rsidP="0057345F">
      <w:pPr>
        <w:pStyle w:val="a3"/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4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</w:t>
      </w:r>
      <w:r w:rsidR="00F35E73">
        <w:rPr>
          <w:rFonts w:ascii="Times New Roman" w:hAnsi="Times New Roman" w:cs="Times New Roman"/>
          <w:b/>
          <w:bCs/>
          <w:sz w:val="28"/>
          <w:szCs w:val="28"/>
        </w:rPr>
        <w:t>мационная справка МБОУ ООШ № 12</w:t>
      </w:r>
    </w:p>
    <w:p w:rsidR="001825B2" w:rsidRPr="00867A39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543"/>
        <w:gridCol w:w="7368"/>
      </w:tblGrid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867A39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867A3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7DA2" w:rsidRPr="00867A3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="004613B9">
              <w:rPr>
                <w:rFonts w:ascii="Times New Roman" w:hAnsi="Times New Roman" w:cs="Times New Roman"/>
                <w:sz w:val="24"/>
                <w:szCs w:val="24"/>
              </w:rPr>
              <w:t>бщеобразовательное учреждение «Основная общеобразовательная школа № 12» (МБОУ ООШ № 12</w:t>
            </w:r>
            <w:r w:rsidR="00AC7DA2" w:rsidRPr="00867A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25B2" w:rsidRPr="00867A39" w:rsidRDefault="00AC7DA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2. Дата создания:</w:t>
            </w:r>
            <w:r w:rsidR="004613B9" w:rsidRPr="004613B9">
              <w:rPr>
                <w:rFonts w:ascii="Times New Roman" w:hAnsi="Times New Roman" w:cs="Times New Roman"/>
                <w:sz w:val="24"/>
                <w:szCs w:val="24"/>
              </w:rPr>
              <w:t xml:space="preserve"> ноябрь, 1989 год</w:t>
            </w:r>
          </w:p>
          <w:p w:rsidR="001825B2" w:rsidRPr="00867A39" w:rsidRDefault="00AC7DA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3. ИНН: </w:t>
            </w:r>
            <w:r w:rsidR="00AF1554" w:rsidRPr="00AF1554">
              <w:rPr>
                <w:rFonts w:ascii="Times New Roman" w:hAnsi="Times New Roman" w:cs="Times New Roman"/>
                <w:sz w:val="24"/>
                <w:szCs w:val="24"/>
              </w:rPr>
              <w:t>5920011612</w:t>
            </w:r>
          </w:p>
          <w:p w:rsidR="001825B2" w:rsidRPr="00867A3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7DA2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Учредитель: </w:t>
            </w:r>
            <w:r w:rsidR="00AC7DA2" w:rsidRPr="00867A39">
              <w:rPr>
                <w:rFonts w:ascii="Times New Roman" w:eastAsia="Calibri" w:hAnsi="Times New Roman" w:cs="Times New Roman"/>
              </w:rPr>
              <w:t>Управление образования администрации Чайковского городского округа</w:t>
            </w:r>
            <w:r w:rsidR="00FB54D8" w:rsidRPr="00867A39">
              <w:rPr>
                <w:rFonts w:ascii="Times New Roman" w:eastAsia="Calibri" w:hAnsi="Times New Roman" w:cs="Times New Roman"/>
              </w:rPr>
              <w:t>.</w:t>
            </w:r>
          </w:p>
          <w:p w:rsidR="001825B2" w:rsidRPr="00867A3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867A39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="00AC7DA2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лицензии: регистрационный </w:t>
            </w:r>
            <w:r w:rsidR="004511B2" w:rsidRPr="00867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45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1B2" w:rsidRPr="004511B2">
              <w:rPr>
                <w:rFonts w:ascii="Times New Roman" w:hAnsi="Times New Roman" w:cs="Times New Roman"/>
                <w:sz w:val="24"/>
                <w:szCs w:val="24"/>
              </w:rPr>
              <w:t>№ Л035-01212-59/00204180, дата</w:t>
            </w:r>
            <w:r w:rsidR="004511B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лицензии 22.11</w:t>
            </w:r>
            <w:r w:rsidR="00AC7DA2" w:rsidRPr="00867A39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  <w:p w:rsidR="004511B2" w:rsidRPr="004511B2" w:rsidRDefault="00AC7DA2" w:rsidP="004511B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511B2" w:rsidRPr="004511B2">
              <w:rPr>
                <w:rFonts w:ascii="Times New Roman" w:hAnsi="Times New Roman" w:cs="Times New Roman"/>
                <w:bCs/>
                <w:sz w:val="24"/>
                <w:szCs w:val="24"/>
              </w:rPr>
              <w:t>Места нахождения образовательной организации:</w:t>
            </w:r>
          </w:p>
          <w:p w:rsidR="004511B2" w:rsidRPr="004511B2" w:rsidRDefault="004511B2" w:rsidP="004511B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 xml:space="preserve">617762, Пермский край, г. Чайковский, </w:t>
            </w:r>
            <w:proofErr w:type="spellStart"/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, д.2а,</w:t>
            </w:r>
          </w:p>
          <w:p w:rsidR="004511B2" w:rsidRPr="004511B2" w:rsidRDefault="004511B2" w:rsidP="004511B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617762, Пермский край, г. Чайковский, ул. Азина, д.1/1</w:t>
            </w:r>
          </w:p>
          <w:p w:rsidR="004511B2" w:rsidRPr="004511B2" w:rsidRDefault="004511B2" w:rsidP="004511B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617755, Пермский край, г. Чайковский, п. Буренка, ул. Клубная, д.10,</w:t>
            </w:r>
          </w:p>
          <w:p w:rsidR="001E42F0" w:rsidRPr="00867A39" w:rsidRDefault="004511B2" w:rsidP="004511B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 xml:space="preserve">617754, Пермский край, г. Чайковский, с. </w:t>
            </w:r>
            <w:proofErr w:type="spellStart"/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Зипуново</w:t>
            </w:r>
            <w:proofErr w:type="spellEnd"/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, ул. Зеленая, 3</w:t>
            </w:r>
          </w:p>
          <w:p w:rsidR="001E42F0" w:rsidRPr="00867A39" w:rsidRDefault="0012722C" w:rsidP="001E42F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E42F0" w:rsidRPr="00867A39">
              <w:rPr>
                <w:rFonts w:ascii="Times New Roman" w:hAnsi="Times New Roman" w:cs="Times New Roman"/>
                <w:sz w:val="24"/>
                <w:szCs w:val="24"/>
              </w:rPr>
              <w:t>Контакты.</w:t>
            </w:r>
          </w:p>
          <w:p w:rsidR="001E42F0" w:rsidRPr="00867A39" w:rsidRDefault="001E42F0" w:rsidP="001E42F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039B" w:rsidRPr="00867A39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+ 7 </w:t>
            </w:r>
            <w:r w:rsidR="004511B2">
              <w:rPr>
                <w:rFonts w:ascii="Times New Roman" w:hAnsi="Times New Roman" w:cs="Times New Roman"/>
                <w:sz w:val="24"/>
                <w:szCs w:val="24"/>
              </w:rPr>
              <w:t>(34241) 6-26-11, 6-17-64</w:t>
            </w:r>
            <w:r w:rsidR="0084039B" w:rsidRPr="00867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2F0" w:rsidRPr="00867A39" w:rsidRDefault="001E42F0" w:rsidP="001E42F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84039B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почты: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1B2" w:rsidRPr="004511B2">
              <w:rPr>
                <w:rFonts w:ascii="Times New Roman" w:hAnsi="Times New Roman" w:cs="Times New Roman"/>
                <w:sz w:val="24"/>
                <w:szCs w:val="24"/>
              </w:rPr>
              <w:t>mousosh121987@yandex.ru</w:t>
            </w:r>
          </w:p>
          <w:p w:rsidR="001825B2" w:rsidRPr="00867A39" w:rsidRDefault="0084039B" w:rsidP="004511B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42F0" w:rsidRPr="00867A39">
              <w:rPr>
                <w:rFonts w:ascii="Times New Roman" w:hAnsi="Times New Roman" w:cs="Times New Roman"/>
                <w:sz w:val="24"/>
                <w:szCs w:val="24"/>
              </w:rPr>
              <w:t>дрес официал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ьного сайта: </w:t>
            </w:r>
            <w:r w:rsidR="004511B2" w:rsidRPr="004511B2">
              <w:rPr>
                <w:rFonts w:ascii="Times New Roman" w:hAnsi="Times New Roman" w:cs="Times New Roman"/>
                <w:sz w:val="24"/>
                <w:szCs w:val="24"/>
              </w:rPr>
              <w:t>https://sosh12.my1.ru/</w:t>
            </w:r>
          </w:p>
        </w:tc>
      </w:tr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FB54D8" w:rsidRPr="004511B2" w:rsidRDefault="005242D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4511B2">
              <w:rPr>
                <w:rFonts w:ascii="Times New Roman" w:hAnsi="Times New Roman" w:cs="Times New Roman"/>
                <w:sz w:val="24"/>
                <w:szCs w:val="24"/>
              </w:rPr>
              <w:t>оличество обучающихся по уровням образования</w:t>
            </w: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11B2" w:rsidRPr="004511B2" w:rsidRDefault="004511B2" w:rsidP="00FB54D8">
            <w:pPr>
              <w:pStyle w:val="a3"/>
              <w:widowControl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Чайковский</w:t>
            </w:r>
          </w:p>
          <w:p w:rsidR="005242DA" w:rsidRPr="004511B2" w:rsidRDefault="005242DA" w:rsidP="00FB54D8">
            <w:pPr>
              <w:pStyle w:val="a3"/>
              <w:widowControl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уровень начального</w:t>
            </w:r>
            <w:r w:rsidR="00FB54D8" w:rsidRPr="0045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- </w:t>
            </w:r>
            <w:r w:rsidR="004511B2" w:rsidRPr="004511B2">
              <w:rPr>
                <w:rFonts w:ascii="Times New Roman" w:hAnsi="Times New Roman" w:cs="Times New Roman"/>
                <w:sz w:val="24"/>
                <w:szCs w:val="24"/>
              </w:rPr>
              <w:t>260 обучающихся;</w:t>
            </w:r>
          </w:p>
          <w:p w:rsidR="00FB54D8" w:rsidRPr="004511B2" w:rsidRDefault="005242DA" w:rsidP="00FB54D8">
            <w:pPr>
              <w:pStyle w:val="a3"/>
              <w:widowControl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основного общего образования - </w:t>
            </w:r>
            <w:r w:rsidR="004511B2" w:rsidRPr="004511B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4511B2" w:rsidRPr="004511B2"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r w:rsidRPr="00451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25B2" w:rsidRDefault="00535123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 w:rsidRPr="004511B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с ОВЗ -</w:t>
            </w:r>
            <w:r w:rsidR="004511B2" w:rsidRPr="004511B2">
              <w:rPr>
                <w:rFonts w:ascii="Times New Roman" w:eastAsia="Calibri" w:hAnsi="Times New Roman" w:cs="Times New Roman"/>
                <w:sz w:val="24"/>
                <w:szCs w:val="24"/>
              </w:rPr>
              <w:t>33 человека</w:t>
            </w:r>
          </w:p>
          <w:tbl>
            <w:tblPr>
              <w:tblStyle w:val="af1"/>
              <w:tblW w:w="5000" w:type="pct"/>
              <w:tblLook w:val="04A0" w:firstRow="1" w:lastRow="0" w:firstColumn="1" w:lastColumn="0" w:noHBand="0" w:noVBand="1"/>
            </w:tblPr>
            <w:tblGrid>
              <w:gridCol w:w="2744"/>
              <w:gridCol w:w="2063"/>
              <w:gridCol w:w="2335"/>
            </w:tblGrid>
            <w:tr w:rsidR="004511B2" w:rsidRPr="00731FB1" w:rsidTr="00E023E9">
              <w:tc>
                <w:tcPr>
                  <w:tcW w:w="1921" w:type="pct"/>
                </w:tcPr>
                <w:p w:rsidR="004511B2" w:rsidRPr="00F079C8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F079C8"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44" w:type="pct"/>
                </w:tcPr>
                <w:p w:rsidR="004511B2" w:rsidRPr="00F079C8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F079C8"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  <w:t xml:space="preserve">с. </w:t>
                  </w:r>
                  <w:proofErr w:type="spellStart"/>
                  <w:r w:rsidRPr="00F079C8"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  <w:t>Зипуново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  <w:t>, чел.</w:t>
                  </w:r>
                </w:p>
              </w:tc>
              <w:tc>
                <w:tcPr>
                  <w:tcW w:w="1635" w:type="pct"/>
                </w:tcPr>
                <w:p w:rsidR="004511B2" w:rsidRPr="00F079C8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F079C8"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  <w:t>п. Буренка</w:t>
                  </w:r>
                  <w:r>
                    <w:rPr>
                      <w:rFonts w:ascii="Times New Roman" w:eastAsia="SimSun" w:hAnsi="Times New Roman" w:cs="Times New Roman"/>
                      <w:b/>
                      <w:sz w:val="24"/>
                      <w:szCs w:val="28"/>
                      <w:lang w:eastAsia="ru-RU"/>
                    </w:rPr>
                    <w:t>, чел.</w:t>
                  </w:r>
                </w:p>
              </w:tc>
            </w:tr>
            <w:tr w:rsidR="004511B2" w:rsidRPr="00731FB1" w:rsidTr="00E023E9">
              <w:tc>
                <w:tcPr>
                  <w:tcW w:w="1921" w:type="pct"/>
                </w:tcPr>
                <w:p w:rsidR="004511B2" w:rsidRPr="00731FB1" w:rsidRDefault="004511B2" w:rsidP="004511B2">
                  <w:pPr>
                    <w:jc w:val="both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731FB1"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Дошкольные группы</w:t>
                  </w:r>
                </w:p>
              </w:tc>
              <w:tc>
                <w:tcPr>
                  <w:tcW w:w="1444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635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9</w:t>
                  </w:r>
                </w:p>
              </w:tc>
            </w:tr>
            <w:tr w:rsidR="004511B2" w:rsidRPr="00731FB1" w:rsidTr="00E023E9">
              <w:tc>
                <w:tcPr>
                  <w:tcW w:w="1921" w:type="pct"/>
                </w:tcPr>
                <w:p w:rsidR="004511B2" w:rsidRPr="00731FB1" w:rsidRDefault="004511B2" w:rsidP="004511B2">
                  <w:pPr>
                    <w:jc w:val="both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731FB1"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1-4 классы</w:t>
                  </w:r>
                </w:p>
              </w:tc>
              <w:tc>
                <w:tcPr>
                  <w:tcW w:w="1444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1635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21</w:t>
                  </w:r>
                </w:p>
              </w:tc>
            </w:tr>
            <w:tr w:rsidR="004511B2" w:rsidRPr="00731FB1" w:rsidTr="00E023E9">
              <w:tc>
                <w:tcPr>
                  <w:tcW w:w="1921" w:type="pct"/>
                </w:tcPr>
                <w:p w:rsidR="004511B2" w:rsidRPr="00731FB1" w:rsidRDefault="004511B2" w:rsidP="004511B2">
                  <w:pPr>
                    <w:jc w:val="both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731FB1"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5-9 классы</w:t>
                  </w:r>
                </w:p>
              </w:tc>
              <w:tc>
                <w:tcPr>
                  <w:tcW w:w="1444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1635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42</w:t>
                  </w:r>
                </w:p>
              </w:tc>
            </w:tr>
            <w:tr w:rsidR="004511B2" w:rsidRPr="00731FB1" w:rsidTr="00E023E9">
              <w:tc>
                <w:tcPr>
                  <w:tcW w:w="1921" w:type="pct"/>
                </w:tcPr>
                <w:p w:rsidR="004511B2" w:rsidRPr="00731FB1" w:rsidRDefault="004511B2" w:rsidP="004511B2">
                  <w:pPr>
                    <w:jc w:val="both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731FB1"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Итого:</w:t>
                  </w:r>
                </w:p>
              </w:tc>
              <w:tc>
                <w:tcPr>
                  <w:tcW w:w="1444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1635" w:type="pct"/>
                </w:tcPr>
                <w:p w:rsidR="004511B2" w:rsidRPr="00731FB1" w:rsidRDefault="004511B2" w:rsidP="004511B2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8"/>
                      <w:lang w:eastAsia="ru-RU"/>
                    </w:rPr>
                    <w:t>72</w:t>
                  </w:r>
                </w:p>
              </w:tc>
            </w:tr>
          </w:tbl>
          <w:p w:rsidR="004511B2" w:rsidRPr="00867A39" w:rsidRDefault="004511B2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F55E9A" w:rsidRPr="00867A39" w:rsidRDefault="007F4D82" w:rsidP="00F31DD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осуществляется </w:t>
            </w:r>
            <w:r w:rsidR="00F31DDC">
              <w:rPr>
                <w:rFonts w:ascii="Times New Roman" w:hAnsi="Times New Roman" w:cs="Times New Roman"/>
                <w:sz w:val="24"/>
                <w:szCs w:val="24"/>
              </w:rPr>
              <w:t>в четырех</w:t>
            </w:r>
            <w:r w:rsidR="004A779E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зданиях – в городе </w:t>
            </w:r>
            <w:r w:rsidR="00DE454D">
              <w:rPr>
                <w:rFonts w:ascii="Times New Roman" w:hAnsi="Times New Roman" w:cs="Times New Roman"/>
                <w:sz w:val="24"/>
                <w:szCs w:val="24"/>
              </w:rPr>
              <w:t>Чайковский,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  <w:r w:rsidR="00F31DDC">
              <w:rPr>
                <w:rFonts w:ascii="Times New Roman" w:hAnsi="Times New Roman" w:cs="Times New Roman"/>
                <w:sz w:val="24"/>
                <w:szCs w:val="24"/>
              </w:rPr>
              <w:t xml:space="preserve">в двух селах – с. </w:t>
            </w:r>
            <w:proofErr w:type="spellStart"/>
            <w:r w:rsidR="00F31DDC">
              <w:rPr>
                <w:rFonts w:ascii="Times New Roman" w:hAnsi="Times New Roman" w:cs="Times New Roman"/>
                <w:sz w:val="24"/>
                <w:szCs w:val="24"/>
              </w:rPr>
              <w:t>Зипуново</w:t>
            </w:r>
            <w:proofErr w:type="spellEnd"/>
            <w:r w:rsidR="00F31DDC">
              <w:rPr>
                <w:rFonts w:ascii="Times New Roman" w:hAnsi="Times New Roman" w:cs="Times New Roman"/>
                <w:sz w:val="24"/>
                <w:szCs w:val="24"/>
              </w:rPr>
              <w:t xml:space="preserve"> и п. Буренка. </w:t>
            </w:r>
            <w:r w:rsidR="004A779E" w:rsidRPr="00867A39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осуществляют образовательный процесс в формате единого образовательного пространства</w:t>
            </w:r>
            <w:r w:rsidR="00D9548F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особенностей расположения и социума</w:t>
            </w:r>
            <w:r w:rsidR="00CB47DC" w:rsidRPr="00867A39">
              <w:rPr>
                <w:rFonts w:ascii="Times New Roman" w:hAnsi="Times New Roman" w:cs="Times New Roman"/>
                <w:sz w:val="24"/>
                <w:szCs w:val="24"/>
              </w:rPr>
              <w:t>. В соо</w:t>
            </w:r>
            <w:r w:rsidR="0078657C">
              <w:rPr>
                <w:rFonts w:ascii="Times New Roman" w:hAnsi="Times New Roman" w:cs="Times New Roman"/>
                <w:sz w:val="24"/>
                <w:szCs w:val="24"/>
              </w:rPr>
              <w:t>тветствие с Уставом МБОУ ООШ № 12</w:t>
            </w:r>
            <w:r w:rsidR="00CB47DC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1EC3" w:rsidRPr="00867A39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основе сочетания принципов единоначалия и коллегиальности. Непосредственное руководство осуществляет директор школы</w:t>
            </w:r>
            <w:r w:rsidR="00F55E9A" w:rsidRPr="00867A39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901EC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оллегиальные органы управления – Педагогический совет и Общее собрание работников. В школе функционируют Совет родителей в </w:t>
            </w:r>
            <w:r w:rsidR="00F55E9A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форме общешкольного родительского комитета </w:t>
            </w:r>
            <w:r w:rsidR="00901EC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и Совет </w:t>
            </w:r>
            <w:r w:rsidR="00F55E9A" w:rsidRPr="00867A39">
              <w:rPr>
                <w:rFonts w:ascii="Times New Roman" w:hAnsi="Times New Roman" w:cs="Times New Roman"/>
                <w:sz w:val="24"/>
                <w:szCs w:val="24"/>
              </w:rPr>
              <w:t>обучающихся на основании локальных нормативных актов.</w:t>
            </w:r>
          </w:p>
          <w:p w:rsidR="00D80C3D" w:rsidRPr="00867A39" w:rsidRDefault="00F31DDC" w:rsidP="00F31DD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№12</w:t>
            </w:r>
            <w:r w:rsidR="00F55E9A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 программы дошкольного образования,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основного общего образования.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курсов внеурочной деятельности сориентированы на планируемые результаты освоения основных образовательных программ. Реализация воспитательного потенциала курсов внеурочной деятельности и дополнительного образования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происходит с применением содержания мероприятий и проектов «Движения Первых» </w:t>
            </w:r>
            <w:proofErr w:type="gramStart"/>
            <w:r w:rsidR="007F1E3E" w:rsidRPr="00867A39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proofErr w:type="gramEnd"/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выбранных обучающимися видов деятельности.</w:t>
            </w:r>
            <w:r w:rsidR="00B712D8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C3D" w:rsidRPr="00867A39">
              <w:rPr>
                <w:rFonts w:ascii="Times New Roman" w:hAnsi="Times New Roman" w:cs="Times New Roman"/>
                <w:sz w:val="24"/>
                <w:szCs w:val="24"/>
              </w:rPr>
              <w:t>Используемые образовательные технологии - исследовательская, групповая, критического мышления, развивающего обучения, проектная, технология сотрудничества, информационная (на основе системно-</w:t>
            </w:r>
            <w:proofErr w:type="spellStart"/>
            <w:r w:rsidR="00D80C3D" w:rsidRPr="00867A3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D80C3D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80C3D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компетентностного</w:t>
            </w:r>
            <w:proofErr w:type="spellEnd"/>
            <w:r w:rsidR="00D80C3D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подходов).</w:t>
            </w:r>
          </w:p>
          <w:p w:rsidR="00E03971" w:rsidRPr="00867A39" w:rsidRDefault="00E03971" w:rsidP="00F31DD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2722C" w:rsidRPr="00867A39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атериально-технические условия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образовательного проце</w:t>
            </w:r>
            <w:r w:rsidR="00E31DB1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сса в полном объеме обеспечивают выполнение СанПиН, включая организацию горячего питания и подвоз детей к школе (школа </w:t>
            </w:r>
            <w:r w:rsidR="00F31DDC">
              <w:rPr>
                <w:rFonts w:ascii="Times New Roman" w:hAnsi="Times New Roman" w:cs="Times New Roman"/>
                <w:sz w:val="24"/>
                <w:szCs w:val="24"/>
              </w:rPr>
              <w:t>использует для подвоза детей два</w:t>
            </w:r>
            <w:r w:rsidR="00E31DB1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 и для подвоза педагогов служебный автомобиль). Школа обеспечена в достаточном количестве интерактивным оборудованием (компьютеры, МФУ, </w:t>
            </w:r>
            <w:proofErr w:type="spellStart"/>
            <w:r w:rsidR="00E31DB1" w:rsidRPr="00867A39">
              <w:rPr>
                <w:rFonts w:ascii="Times New Roman" w:hAnsi="Times New Roman" w:cs="Times New Roman"/>
                <w:sz w:val="24"/>
                <w:szCs w:val="24"/>
              </w:rPr>
              <w:t>мультипроекторы</w:t>
            </w:r>
            <w:proofErr w:type="spellEnd"/>
            <w:r w:rsidR="00E31DB1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интерактивные панели и доски и т.д.). </w:t>
            </w:r>
          </w:p>
          <w:p w:rsidR="00E03971" w:rsidRPr="00867A39" w:rsidRDefault="006802E7" w:rsidP="0078657C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компоненты информационно-образовательной среды</w:t>
            </w:r>
            <w:r w:rsidR="00E03971"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(ИОС)</w:t>
            </w:r>
            <w:r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B39F2"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>кольная локальная сеть</w:t>
            </w:r>
            <w:r w:rsidR="002B39F2"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>, Электронная П</w:t>
            </w:r>
            <w:r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>ермская о</w:t>
            </w:r>
            <w:r w:rsidR="002B39F2"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бразовательная система -</w:t>
            </w:r>
            <w:r w:rsidR="00786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«ЭПОС»</w:t>
            </w:r>
            <w:r w:rsidR="00F31DDC">
              <w:rPr>
                <w:rFonts w:ascii="Times New Roman" w:eastAsia="Calibri" w:hAnsi="Times New Roman" w:cs="Times New Roman"/>
                <w:sz w:val="24"/>
                <w:szCs w:val="24"/>
              </w:rPr>
              <w:t>, ФГИС «Моя Школа», сайт Школы</w:t>
            </w:r>
            <w:r w:rsidRPr="00867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Библиотека цифрового образовательного контента https://urok.apkpro.ru/ , единое содержание общего </w:t>
            </w:r>
            <w:r w:rsidR="00F31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hyperlink r:id="rId9" w:history="1">
              <w:r w:rsidR="00F31DDC" w:rsidRPr="00E9390C">
                <w:rPr>
                  <w:rStyle w:val="af2"/>
                  <w:rFonts w:ascii="Times New Roman" w:eastAsia="Calibri" w:hAnsi="Times New Roman" w:cs="Times New Roman"/>
                  <w:sz w:val="24"/>
                  <w:szCs w:val="24"/>
                </w:rPr>
                <w:t>https://edsoo.ru/</w:t>
              </w:r>
            </w:hyperlink>
            <w:r w:rsidR="00F31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03971" w:rsidRPr="00867A39">
              <w:rPr>
                <w:rFonts w:ascii="Times New Roman" w:eastAsia="Calibri" w:hAnsi="Times New Roman" w:cs="Times New Roman"/>
              </w:rPr>
              <w:t xml:space="preserve">Подробная информация о материально-технических условиях и ИОС размещена на сайте школы и доступна по ссылке </w:t>
            </w:r>
            <w:hyperlink r:id="rId10" w:history="1">
              <w:r w:rsidR="00F31DDC" w:rsidRPr="00E9390C">
                <w:rPr>
                  <w:rStyle w:val="af2"/>
                  <w:rFonts w:ascii="Times New Roman" w:eastAsia="Calibri" w:hAnsi="Times New Roman" w:cs="Times New Roman"/>
                </w:rPr>
                <w:t>https://sosh12.my1.ru/index/kharakteristika_materialno_tekhnicheskoj_bazy/0-14</w:t>
              </w:r>
            </w:hyperlink>
            <w:r w:rsidR="00F31DD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AA0785" w:rsidRPr="00867A39" w:rsidRDefault="00F31DDC" w:rsidP="00AA078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работает в одну смену. </w:t>
            </w:r>
            <w:r w:rsidR="0078657C">
              <w:rPr>
                <w:rFonts w:ascii="Times New Roman" w:hAnsi="Times New Roman" w:cs="Times New Roman"/>
                <w:sz w:val="24"/>
                <w:szCs w:val="24"/>
              </w:rPr>
              <w:t>Для 9</w:t>
            </w:r>
            <w:r w:rsidR="00AA0785" w:rsidRPr="00867A39">
              <w:rPr>
                <w:rFonts w:ascii="Times New Roman" w:hAnsi="Times New Roman" w:cs="Times New Roman"/>
                <w:sz w:val="24"/>
                <w:szCs w:val="24"/>
              </w:rPr>
              <w:t>-х классов окончание учебного года определяется в соответствии с расписанием государственной итоговой аттестации.</w:t>
            </w:r>
          </w:p>
          <w:p w:rsidR="00AA0785" w:rsidRPr="00867A39" w:rsidRDefault="00AA0785" w:rsidP="00AA078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</w:t>
            </w:r>
          </w:p>
          <w:p w:rsidR="00AA0785" w:rsidRPr="00867A39" w:rsidRDefault="00AA0785" w:rsidP="003D04FD">
            <w:pPr>
              <w:widowControl w:val="0"/>
              <w:numPr>
                <w:ilvl w:val="0"/>
                <w:numId w:val="5"/>
              </w:numPr>
              <w:spacing w:line="276" w:lineRule="auto"/>
              <w:ind w:left="248" w:hanging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1 классы – 33 недели;</w:t>
            </w:r>
          </w:p>
          <w:p w:rsidR="00AA0785" w:rsidRPr="00867A39" w:rsidRDefault="00424382" w:rsidP="003D04FD">
            <w:pPr>
              <w:widowControl w:val="0"/>
              <w:numPr>
                <w:ilvl w:val="0"/>
                <w:numId w:val="5"/>
              </w:numPr>
              <w:spacing w:line="276" w:lineRule="auto"/>
              <w:ind w:left="248" w:hanging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2- 8</w:t>
            </w:r>
            <w:r w:rsidR="00AA0785" w:rsidRPr="00867A39">
              <w:rPr>
                <w:rFonts w:ascii="Times New Roman" w:hAnsi="Times New Roman" w:cs="Times New Roman"/>
                <w:sz w:val="24"/>
                <w:szCs w:val="24"/>
              </w:rPr>
              <w:t>– 34 недели;</w:t>
            </w:r>
          </w:p>
          <w:p w:rsidR="001825B2" w:rsidRPr="00867A39" w:rsidRDefault="00F31DDC" w:rsidP="003D04FD">
            <w:pPr>
              <w:widowControl w:val="0"/>
              <w:numPr>
                <w:ilvl w:val="0"/>
                <w:numId w:val="5"/>
              </w:numPr>
              <w:spacing w:line="276" w:lineRule="auto"/>
              <w:ind w:left="248" w:hanging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  <w:r w:rsidR="00AA0785" w:rsidRPr="00867A39">
              <w:rPr>
                <w:rFonts w:ascii="Times New Roman" w:hAnsi="Times New Roman" w:cs="Times New Roman"/>
                <w:sz w:val="24"/>
                <w:szCs w:val="24"/>
              </w:rPr>
              <w:t>– 34 недели без учета государственной итоговой аттестации (ГИА).</w:t>
            </w:r>
          </w:p>
        </w:tc>
      </w:tr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 – 85 человек, включая совместителей;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- 63, из них учителей – 41;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Специалисты (педагоги-психологи, учителя-логопеды, учителя-дефектологи, социальные педагоги, педагог-библиотекарь, советник по воспитанию и педагоги организаторы) – 10;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ведомственные награды: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общего образования Российской Федерации» - 2 (</w:t>
            </w:r>
            <w:proofErr w:type="spellStart"/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Мущинкина</w:t>
            </w:r>
            <w:proofErr w:type="spellEnd"/>
            <w:r w:rsidRPr="00D97A7B">
              <w:rPr>
                <w:rFonts w:ascii="Times New Roman" w:hAnsi="Times New Roman" w:cs="Times New Roman"/>
                <w:sz w:val="24"/>
                <w:szCs w:val="24"/>
              </w:rPr>
              <w:t xml:space="preserve"> Н.Е.; Орт Г.М.);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«Почетный работник сферы образования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- 1 (Замятина Л.Б); 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«Отличник просвещения» - 1 (Лопатка Е.Ю);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 xml:space="preserve"> Доля работников с высшим образованием – 43 человека (51%);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учителей, имеющих высшую/первую квалификационную категорию 17 (человек) – 42%; </w:t>
            </w:r>
          </w:p>
          <w:p w:rsidR="00D97A7B" w:rsidRPr="00D97A7B" w:rsidRDefault="00D97A7B" w:rsidP="00D97A7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>15 педагогов (24 %) – педагоги до 35 лет;</w:t>
            </w:r>
          </w:p>
          <w:p w:rsidR="005242DA" w:rsidRPr="00F31DDC" w:rsidRDefault="00D97A7B" w:rsidP="00AF155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7A7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(8 %) – молодые специалисты.</w:t>
            </w:r>
          </w:p>
        </w:tc>
      </w:tr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характеристика </w:t>
            </w: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окружающего социума, наличие социальных партнеров</w:t>
            </w:r>
          </w:p>
        </w:tc>
        <w:tc>
          <w:tcPr>
            <w:tcW w:w="3717" w:type="pct"/>
          </w:tcPr>
          <w:p w:rsidR="001825B2" w:rsidRPr="00867A39" w:rsidRDefault="00257288" w:rsidP="00F31DD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имеет партнёрские отношения с различными образовательными и социокультурными учреждениями, а также - 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предприятиями города. В их число входят:</w:t>
            </w:r>
            <w:r w:rsidR="00BF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-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ООО «ЭРИС»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обеспечивающие пространство практик профессионального самоопределения и </w:t>
            </w:r>
            <w:proofErr w:type="spellStart"/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F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СПО и ВО -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>Чайковский медицинский колледж»,</w:t>
            </w:r>
            <w:r w:rsidR="00BF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ГБПОУ «Чай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ковский индустриальный колледж»,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ГБПОУ «Чайковский техникум промыш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ленных технологий и управления»,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Чайковский филиал ПНИПУ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обеспечивающие пространство </w:t>
            </w:r>
            <w:proofErr w:type="spellStart"/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раскрывающие возможности профессионального обучения по программам профессиональной подготовки по профессиям рабочих</w:t>
            </w:r>
            <w:r w:rsidR="00670367" w:rsidRPr="00867A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F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367" w:rsidRPr="00867A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>чреждения и структурные единицы дополнительного образования</w:t>
            </w:r>
            <w:r w:rsidR="00670367" w:rsidRPr="00867A3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и спорта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МАУ ДО «Центр дополнитель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образования»,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МАУ ДО «Станция детского, юношеского туризма и экологии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3A65C7" w:rsidRPr="00867A39">
              <w:rPr>
                <w:rFonts w:ascii="Times New Roman" w:hAnsi="Times New Roman" w:cs="Times New Roman"/>
                <w:sz w:val="24"/>
                <w:szCs w:val="24"/>
              </w:rPr>
              <w:t>Центр цифрового образования «IT-куб»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0367" w:rsidRPr="00867A39">
              <w:rPr>
                <w:rFonts w:ascii="Times New Roman" w:hAnsi="Times New Roman" w:cs="Times New Roman"/>
                <w:sz w:val="24"/>
                <w:szCs w:val="24"/>
              </w:rPr>
              <w:t>МБУК «Чайковский историко-художественный музей», МБУ «Мол</w:t>
            </w:r>
            <w:r w:rsidR="00F31DDC">
              <w:rPr>
                <w:rFonts w:ascii="Times New Roman" w:hAnsi="Times New Roman" w:cs="Times New Roman"/>
                <w:sz w:val="24"/>
                <w:szCs w:val="24"/>
              </w:rPr>
              <w:t>одежный многопрофильный центр»</w:t>
            </w:r>
            <w:r w:rsidR="00670367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>обеспечивающие</w:t>
            </w:r>
            <w:r w:rsidR="00670367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самореализации детей и </w:t>
            </w:r>
            <w:r w:rsidR="00366D4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программ дополнительного образования</w:t>
            </w:r>
            <w:r w:rsidR="00670367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удовлетворения индивидуальных потребностей обучающихся школы.</w:t>
            </w:r>
          </w:p>
        </w:tc>
      </w:tr>
      <w:tr w:rsidR="001825B2" w:rsidRPr="00867A39" w:rsidTr="00DA7B95">
        <w:tc>
          <w:tcPr>
            <w:tcW w:w="1283" w:type="pct"/>
          </w:tcPr>
          <w:p w:rsidR="001825B2" w:rsidRPr="00867A39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AF1554" w:rsidRPr="00DE454D" w:rsidRDefault="00AF1554" w:rsidP="003D04FD">
            <w:pPr>
              <w:widowControl w:val="0"/>
              <w:numPr>
                <w:ilvl w:val="0"/>
                <w:numId w:val="4"/>
              </w:numPr>
              <w:spacing w:line="276" w:lineRule="auto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каждом выпуске имеются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девятиклассники, получившие на ГИА 100 баллов по русскому языку и информатике (7 человек 2022-2023 учебный год; 9 человек 2024-2025 учебный год; 2 человека 2024-2025 учебный год). Выпускники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продолжают получение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старших классах школ города и 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(около 80%)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выбранному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профилю обучения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образования.</w:t>
            </w:r>
          </w:p>
          <w:p w:rsidR="00AF1554" w:rsidRDefault="00AF1554" w:rsidP="003D04FD">
            <w:pPr>
              <w:widowControl w:val="0"/>
              <w:numPr>
                <w:ilvl w:val="0"/>
                <w:numId w:val="4"/>
              </w:numPr>
              <w:spacing w:line="276" w:lineRule="auto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>Обучающиеся школы – постоянные 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>ризеры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победители</w:t>
            </w:r>
            <w:r w:rsidRPr="00DE454D">
              <w:rPr>
                <w:rFonts w:ascii="Times New Roman" w:hAnsi="Times New Roman" w:cs="Times New Roman"/>
                <w:sz w:val="24"/>
                <w:szCs w:val="24"/>
              </w:rPr>
              <w:t xml:space="preserve">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554" w:rsidRDefault="00AF1554" w:rsidP="003D04FD">
            <w:pPr>
              <w:pStyle w:val="a3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EE9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уровня: Победа в региональном этапе Международного очного конкурса «Всероссийский изобразительный диктант», 2024-2025 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«ТРИЗ» - участие;</w:t>
            </w:r>
          </w:p>
          <w:p w:rsidR="00AF1554" w:rsidRDefault="00AF1554" w:rsidP="003D04FD">
            <w:pPr>
              <w:pStyle w:val="a3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EE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уровня: «Турнир по художественной гимнастике в г. С-Петербурге» - победитель; «Русский медвежонок» - участие; «Наше наследие. Пушкин. Лермонтов. Русский язык в г. Тверь» - победитель;</w:t>
            </w:r>
          </w:p>
          <w:p w:rsidR="00AF1554" w:rsidRPr="009A67CE" w:rsidRDefault="00AF1554" w:rsidP="003D04FD">
            <w:pPr>
              <w:pStyle w:val="a3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уровня: «Гордость Пермского края» - звания по номинациям;</w:t>
            </w:r>
            <w:r w:rsidRPr="003E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«Рысенок» - участие, «Юные техники 21 века» - призеры, участники; </w:t>
            </w:r>
            <w:r w:rsidRPr="00DB6B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DB6B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турнир по спортивному пилону и воздушной гимнастике Пермского края «Небесная грация»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призер; «Гении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победители;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прикладному спорту – участие; кубок КВН команда «За углом» - дипломанты; конкурс агитбригад «ЮИД» - победители, призеры; </w:t>
            </w:r>
          </w:p>
          <w:p w:rsidR="00AF1554" w:rsidRDefault="00AF1554" w:rsidP="003D04FD">
            <w:pPr>
              <w:pStyle w:val="a3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уровня: муниципальный этап ВСОШ: - победители, призеры, участники; муниципальных предметных олимпиад и многопредметных олимпиад: победители, призеры, участники; «Открытый фестиваль –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2025», площадка ОО «ЭРИС», «Музейный штурм. Давление» - призеры; 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проектов» - победители, призеры, участники; «Конкурсы рисунков» - победители, призеры, участники; «Фестиваль – конкурс театрализованных представлений – призер; патриотический фестиваль творчества «Звезда Победы» - призер; «Зимние математические игры» - победители, призеры, участники; «Соревнования по сбору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карт» - победители, призеры; «Мой любимый ПК» - победители;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ринг «Знай свой край» - победители; «Игра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Мегамозг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победители; конкурсы чтецов и литературного творчества «Вдохновение» - победители, призеры, участники; «Школа безопасности» - победители, призеры, участники; 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прикладному спорту – победитель; «Экологический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ринг» - победители, призеры, участники; конкурс школьных хоров – «Поющее детство» - призеры; «А ну-ка, парни!» - призеры; конференция исследовательских работ – победители, призеры, участники;</w:t>
            </w:r>
          </w:p>
          <w:p w:rsidR="00B50399" w:rsidRPr="00867A39" w:rsidRDefault="00AF1554" w:rsidP="00AF1554">
            <w:pPr>
              <w:widowControl w:val="0"/>
              <w:spacing w:line="276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12 является площадкой проведения федерального проекта «Код будущего»  2022-2025 гг., краевого конкурса профессионального мастерства «Юный мастер» с 2024 года; является участником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</w:tr>
    </w:tbl>
    <w:p w:rsidR="009810BB" w:rsidRDefault="009810BB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554" w:rsidRDefault="00AF155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BC" w:rsidRDefault="00D178B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10BB" w:rsidRPr="00D178BC" w:rsidRDefault="009810BB" w:rsidP="00D178BC">
      <w:pPr>
        <w:pStyle w:val="a3"/>
        <w:numPr>
          <w:ilvl w:val="0"/>
          <w:numId w:val="4"/>
        </w:numPr>
        <w:tabs>
          <w:tab w:val="left" w:pos="85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BC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1D4D75" w:rsidRPr="00867A39" w:rsidRDefault="009810BB" w:rsidP="00CA0EF6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39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Программа является </w:t>
      </w:r>
      <w:r w:rsidR="005668CF">
        <w:rPr>
          <w:rFonts w:ascii="Times New Roman" w:eastAsia="Times New Roman" w:hAnsi="Times New Roman" w:cs="Times New Roman"/>
          <w:sz w:val="24"/>
          <w:szCs w:val="24"/>
        </w:rPr>
        <w:t xml:space="preserve">стартовой для МБОУ ООШ № 12 после реорганизации и присоединении структурных подразделений в с. </w:t>
      </w:r>
      <w:proofErr w:type="spellStart"/>
      <w:r w:rsidR="005668CF">
        <w:rPr>
          <w:rFonts w:ascii="Times New Roman" w:eastAsia="Times New Roman" w:hAnsi="Times New Roman" w:cs="Times New Roman"/>
          <w:sz w:val="24"/>
          <w:szCs w:val="24"/>
        </w:rPr>
        <w:t>Зипуново</w:t>
      </w:r>
      <w:proofErr w:type="spellEnd"/>
      <w:r w:rsidR="005668CF">
        <w:rPr>
          <w:rFonts w:ascii="Times New Roman" w:eastAsia="Times New Roman" w:hAnsi="Times New Roman" w:cs="Times New Roman"/>
          <w:sz w:val="24"/>
          <w:szCs w:val="24"/>
        </w:rPr>
        <w:t xml:space="preserve"> и п. Буренка. </w:t>
      </w:r>
      <w:r w:rsidR="00CA0EF6" w:rsidRPr="00867A3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67A39">
        <w:rPr>
          <w:rFonts w:ascii="Times New Roman" w:eastAsia="Times New Roman" w:hAnsi="Times New Roman" w:cs="Times New Roman"/>
          <w:sz w:val="24"/>
          <w:szCs w:val="24"/>
        </w:rPr>
        <w:t>азработана в соответствии с целями реализации государственной образовательной политики Российской Федерации в области образования и потребностями субъектов образовательного процесса; является управленческим документом, определяющим перспективы и пути развития организации на среднесрочную перспективу. 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муниципального задания.</w:t>
      </w:r>
    </w:p>
    <w:p w:rsidR="00991A82" w:rsidRPr="00991A82" w:rsidRDefault="002E5F29" w:rsidP="00991A82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39">
        <w:rPr>
          <w:rFonts w:ascii="Times New Roman" w:eastAsia="Times New Roman" w:hAnsi="Times New Roman" w:cs="Times New Roman"/>
          <w:sz w:val="24"/>
          <w:szCs w:val="24"/>
        </w:rPr>
        <w:tab/>
      </w:r>
      <w:r w:rsidR="00991A82" w:rsidRPr="00991A82">
        <w:rPr>
          <w:rFonts w:ascii="Times New Roman" w:eastAsia="Times New Roman" w:hAnsi="Times New Roman" w:cs="Times New Roman"/>
          <w:sz w:val="24"/>
          <w:szCs w:val="24"/>
        </w:rPr>
        <w:t>В соответствие с требованиями законодательства России в области образования, каждая школа должна сегодня стать центром образования, воспитания и просвещения, объединяющим территориально и духовно всех субъектов образовательного процесса, разные поколения, представителей разных профессий и социальных групп для обретения смысла жизни через познание, созидание, нравственные ценности для творческого построения будущего каждого и всех в России. В связи с этим основными требованиями к достижению личностных результатов освоения обучающимися программ начального, основного общего образования становятся: создание необходимых условия для гражданского становления подрастающего поколения, приобщение обучающихся к российским традиционным духовным ценностям, правилам и нормам поведения в российском обществе, формирование основ российской идентичности, готовности к саморазвитию, мотивации к познанию и обучению, ценностных установок и социально-значимых качеств личности в ходе активного участия в социально-значимой деятельности.</w:t>
      </w:r>
    </w:p>
    <w:p w:rsidR="00991A82" w:rsidRDefault="00991A82" w:rsidP="005E56FE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A82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Достижение названных результатов возможно, на наш взгляд, лишь при создании в образовательной организации целостной самобытной мотивирующей образовательно-воспитательной среды, детско-взрослой общности, которая позволила бы обучающимся становиться непосредственными авторами, организаторами, участниками и руководителями разноплановых проектов, </w:t>
      </w:r>
      <w:proofErr w:type="spellStart"/>
      <w:r w:rsidRPr="00991A82"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 w:rsidRPr="00991A82">
        <w:rPr>
          <w:rFonts w:ascii="Times New Roman" w:eastAsia="Times New Roman" w:hAnsi="Times New Roman" w:cs="Times New Roman"/>
          <w:sz w:val="24"/>
          <w:szCs w:val="24"/>
        </w:rPr>
        <w:t xml:space="preserve"> и формировать необходимые компетенции как в процессе совместной деятельности с другими учениками школы, родителями, педагогами, социальными партнерами, так и в ходе индивидуального поиска. Такое пространство позволяет сделать школьную жизнь территорией творческой созидательной деятельности в сотрудничестве, содружестве и сотворчестве единомышленников. Создание такого пространства и является основной целью деятельности школы.</w:t>
      </w:r>
    </w:p>
    <w:p w:rsidR="00991A82" w:rsidRDefault="00991A82" w:rsidP="00D05081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5F29" w:rsidRPr="00867A39">
        <w:rPr>
          <w:rFonts w:ascii="Times New Roman" w:eastAsia="Times New Roman" w:hAnsi="Times New Roman" w:cs="Times New Roman"/>
          <w:sz w:val="24"/>
          <w:szCs w:val="24"/>
        </w:rPr>
        <w:t>В школе созданы условия для развития инновационного образовательного поведения участников образователь</w:t>
      </w:r>
      <w:r w:rsidR="00503D62">
        <w:rPr>
          <w:rFonts w:ascii="Times New Roman" w:eastAsia="Times New Roman" w:hAnsi="Times New Roman" w:cs="Times New Roman"/>
          <w:sz w:val="24"/>
          <w:szCs w:val="24"/>
        </w:rPr>
        <w:t>ных отношений.</w:t>
      </w:r>
      <w:r w:rsidR="002E5F29" w:rsidRPr="00867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081">
        <w:rPr>
          <w:rFonts w:ascii="Times New Roman" w:eastAsia="Times New Roman" w:hAnsi="Times New Roman" w:cs="Times New Roman"/>
          <w:sz w:val="24"/>
          <w:szCs w:val="24"/>
        </w:rPr>
        <w:t xml:space="preserve">С 2014 по 2017 гг.  в школе была реализована </w:t>
      </w:r>
      <w:r w:rsidR="00D05081" w:rsidRPr="00D05081">
        <w:rPr>
          <w:rFonts w:ascii="Times New Roman" w:eastAsia="Times New Roman" w:hAnsi="Times New Roman" w:cs="Times New Roman"/>
          <w:sz w:val="24"/>
          <w:szCs w:val="24"/>
        </w:rPr>
        <w:t>инновационн</w:t>
      </w:r>
      <w:r w:rsidR="00D05081">
        <w:rPr>
          <w:rFonts w:ascii="Times New Roman" w:eastAsia="Times New Roman" w:hAnsi="Times New Roman" w:cs="Times New Roman"/>
          <w:sz w:val="24"/>
          <w:szCs w:val="24"/>
        </w:rPr>
        <w:t xml:space="preserve">ая программа «Учимся выбирать», </w:t>
      </w:r>
      <w:r w:rsidR="00D05081" w:rsidRPr="00D05081">
        <w:rPr>
          <w:rFonts w:ascii="Times New Roman" w:eastAsia="Times New Roman" w:hAnsi="Times New Roman" w:cs="Times New Roman"/>
          <w:sz w:val="24"/>
          <w:szCs w:val="24"/>
        </w:rPr>
        <w:t>направленная на создание усл</w:t>
      </w:r>
      <w:r w:rsidR="001366CA">
        <w:rPr>
          <w:rFonts w:ascii="Times New Roman" w:eastAsia="Times New Roman" w:hAnsi="Times New Roman" w:cs="Times New Roman"/>
          <w:sz w:val="24"/>
          <w:szCs w:val="24"/>
        </w:rPr>
        <w:t xml:space="preserve">овий для формирования у обучающихся готовности к </w:t>
      </w:r>
      <w:r w:rsidR="00D05081" w:rsidRPr="00D05081">
        <w:rPr>
          <w:rFonts w:ascii="Times New Roman" w:eastAsia="Times New Roman" w:hAnsi="Times New Roman" w:cs="Times New Roman"/>
          <w:sz w:val="24"/>
          <w:szCs w:val="24"/>
        </w:rPr>
        <w:t xml:space="preserve">самоопределению в области образования по окончании 9 класса. </w:t>
      </w:r>
      <w:r w:rsidR="00092787">
        <w:rPr>
          <w:rFonts w:ascii="Times New Roman" w:eastAsia="Times New Roman" w:hAnsi="Times New Roman" w:cs="Times New Roman"/>
          <w:sz w:val="24"/>
          <w:szCs w:val="24"/>
        </w:rPr>
        <w:t xml:space="preserve">С 2020 года в школе реализуется проект «Маршруты выбора профессии» для 9 класса на основе реализации 3-х внеурочных курсов. </w:t>
      </w:r>
      <w:r w:rsidR="00092787" w:rsidRPr="00092787">
        <w:rPr>
          <w:rFonts w:ascii="Times New Roman" w:eastAsia="Times New Roman" w:hAnsi="Times New Roman" w:cs="Times New Roman"/>
          <w:sz w:val="24"/>
          <w:szCs w:val="24"/>
        </w:rPr>
        <w:t>Цель интегрированного курса – сопровождение профессионального самоопределения обучающихся 9-х классов на этапе выбора профессии или профиля обучения в процессе проектной деятельности.</w:t>
      </w:r>
      <w:r w:rsidR="00092787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контрольно-оценочные средства </w:t>
      </w:r>
      <w:r w:rsidR="00092787" w:rsidRPr="00092787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092787">
        <w:rPr>
          <w:rFonts w:ascii="Times New Roman" w:eastAsia="Times New Roman" w:hAnsi="Times New Roman" w:cs="Times New Roman"/>
          <w:sz w:val="24"/>
          <w:szCs w:val="24"/>
        </w:rPr>
        <w:t>отражения результатов. Уникальным является опыт школы по организации образовательных событий</w:t>
      </w:r>
      <w:r w:rsidR="00092787" w:rsidRPr="00092787">
        <w:rPr>
          <w:rFonts w:ascii="Times New Roman" w:eastAsia="Times New Roman" w:hAnsi="Times New Roman" w:cs="Times New Roman"/>
          <w:sz w:val="24"/>
          <w:szCs w:val="24"/>
        </w:rPr>
        <w:t xml:space="preserve"> «Мастерская интересов» с привлечением родителей, </w:t>
      </w:r>
      <w:r w:rsidR="00092787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092787" w:rsidRPr="00092787">
        <w:rPr>
          <w:rFonts w:ascii="Times New Roman" w:eastAsia="Times New Roman" w:hAnsi="Times New Roman" w:cs="Times New Roman"/>
          <w:sz w:val="24"/>
          <w:szCs w:val="24"/>
        </w:rPr>
        <w:t xml:space="preserve">и ресурсов дополнительного образования. </w:t>
      </w:r>
      <w:r w:rsidR="005E56FE" w:rsidRPr="005E56FE">
        <w:rPr>
          <w:rFonts w:ascii="Times New Roman" w:eastAsia="Times New Roman" w:hAnsi="Times New Roman" w:cs="Times New Roman"/>
          <w:sz w:val="24"/>
          <w:szCs w:val="24"/>
        </w:rPr>
        <w:t>Школа имеет структурные подр</w:t>
      </w:r>
      <w:r w:rsidR="00141BCB">
        <w:rPr>
          <w:rFonts w:ascii="Times New Roman" w:eastAsia="Times New Roman" w:hAnsi="Times New Roman" w:cs="Times New Roman"/>
          <w:sz w:val="24"/>
          <w:szCs w:val="24"/>
        </w:rPr>
        <w:t xml:space="preserve">азделения в сельской местности, где проектный поход является ключевым в деятельности школьного музея. </w:t>
      </w:r>
      <w:r w:rsidRPr="00991A82">
        <w:rPr>
          <w:rFonts w:ascii="Times New Roman" w:eastAsia="Times New Roman" w:hAnsi="Times New Roman" w:cs="Times New Roman"/>
          <w:sz w:val="24"/>
          <w:szCs w:val="24"/>
        </w:rPr>
        <w:t>За время ин</w:t>
      </w:r>
      <w:r>
        <w:rPr>
          <w:rFonts w:ascii="Times New Roman" w:eastAsia="Times New Roman" w:hAnsi="Times New Roman" w:cs="Times New Roman"/>
          <w:sz w:val="24"/>
          <w:szCs w:val="24"/>
        </w:rPr>
        <w:t>новационной деятельности школы с</w:t>
      </w:r>
      <w:r w:rsidRPr="00991A82">
        <w:rPr>
          <w:rFonts w:ascii="Times New Roman" w:eastAsia="Times New Roman" w:hAnsi="Times New Roman" w:cs="Times New Roman"/>
          <w:sz w:val="24"/>
          <w:szCs w:val="24"/>
        </w:rPr>
        <w:t>оздана команда для реализации инновационной деятельности из числа педагогов, обучающихся, их родителей и представителей социальных партнеров;</w:t>
      </w:r>
    </w:p>
    <w:p w:rsidR="00AF1554" w:rsidRPr="005E56FE" w:rsidRDefault="00141BCB" w:rsidP="00AF1554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F1554" w:rsidRPr="00E4197A">
        <w:rPr>
          <w:rFonts w:ascii="Times New Roman" w:eastAsia="Times New Roman" w:hAnsi="Times New Roman" w:cs="Times New Roman"/>
          <w:b/>
          <w:sz w:val="24"/>
          <w:szCs w:val="24"/>
        </w:rPr>
        <w:t>Педагогическим коллективом накоплен эффективный практический опыт по направлениям</w:t>
      </w:r>
      <w:r w:rsidR="00AF1554" w:rsidRPr="005E56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F1554" w:rsidRPr="005E56FE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6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Организационно-педагогическая модель личностного самоопределения </w:t>
      </w:r>
      <w:r>
        <w:rPr>
          <w:rFonts w:ascii="Times New Roman" w:eastAsia="Times New Roman" w:hAnsi="Times New Roman" w:cs="Times New Roman"/>
          <w:sz w:val="24"/>
          <w:szCs w:val="24"/>
        </w:rPr>
        <w:t>девятиклассников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пространстве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благодаря участию в инновационной образовательной практике «Маршруты выбора профессии»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F1554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875">
        <w:rPr>
          <w:rFonts w:ascii="Times New Roman" w:eastAsia="Times New Roman" w:hAnsi="Times New Roman" w:cs="Times New Roman"/>
          <w:sz w:val="24"/>
          <w:szCs w:val="24"/>
        </w:rPr>
        <w:t xml:space="preserve">Интеграция системы </w:t>
      </w:r>
      <w:proofErr w:type="spellStart"/>
      <w:r w:rsidRPr="00793875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793875">
        <w:rPr>
          <w:rFonts w:ascii="Times New Roman" w:eastAsia="Times New Roman" w:hAnsi="Times New Roman" w:cs="Times New Roman"/>
          <w:sz w:val="24"/>
          <w:szCs w:val="24"/>
        </w:rPr>
        <w:t xml:space="preserve"> и событийного подхода как ресурса к достижению полного уровня соответствия общеобразовательной организации статусу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«Школа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России»;</w:t>
      </w:r>
    </w:p>
    <w:p w:rsidR="00AF1554" w:rsidRPr="00793875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Образовательные события по функциональной грамотности</w:t>
      </w:r>
      <w:r w:rsidRPr="00793875">
        <w:rPr>
          <w:rFonts w:ascii="Times New Roman" w:eastAsia="Times New Roman" w:hAnsi="Times New Roman" w:cs="Times New Roman"/>
          <w:sz w:val="24"/>
          <w:szCs w:val="24"/>
        </w:rPr>
        <w:t xml:space="preserve"> как ресурс повышения эффективности качества образования на уровне НОО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ООО;</w:t>
      </w:r>
    </w:p>
    <w:p w:rsidR="00AF1554" w:rsidRPr="005E56FE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«Повышение качества образования»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>«Доказательной педагогики» - методическая тема для большинства педагогов школы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1554" w:rsidRPr="005E56FE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развитие </w:t>
      </w:r>
      <w:proofErr w:type="spellStart"/>
      <w:r w:rsidRPr="005E56F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 Данные проведенных оценочных процедур свидетельствуют о положительной динамике развития учебных компетенций учащихся; </w:t>
      </w:r>
    </w:p>
    <w:p w:rsidR="00AF1554" w:rsidRPr="005E56FE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проектно-исследовательской деятельности обучающихся 1-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eastAsia="Times New Roman" w:hAnsi="Times New Roman" w:cs="Times New Roman"/>
          <w:sz w:val="24"/>
          <w:szCs w:val="24"/>
        </w:rPr>
        <w:t>: «Путешествие по г. Чайковский» - 5 класс, «Мое профессиональное будущее» - 9 класс; «Бессмертный полк» - 6 класс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1554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Система сопровождения </w:t>
      </w:r>
      <w:r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детей на уровне НОО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ООО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 индивидуального подхода;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F1554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875">
        <w:rPr>
          <w:rFonts w:ascii="Times New Roman" w:eastAsia="Times New Roman" w:hAnsi="Times New Roman" w:cs="Times New Roman"/>
          <w:sz w:val="24"/>
          <w:szCs w:val="24"/>
        </w:rPr>
        <w:t>Развитие педагогического коллектива в режиме инновационной деятельности позволило 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93875">
        <w:rPr>
          <w:rFonts w:ascii="Times New Roman" w:eastAsia="Times New Roman" w:hAnsi="Times New Roman" w:cs="Times New Roman"/>
          <w:sz w:val="24"/>
          <w:szCs w:val="24"/>
        </w:rPr>
        <w:t>ОУ ООШ № 12 в 2021- 2022 гг. выйти из числа школ с низкими образовательными результатами федерального проекта Адре</w:t>
      </w:r>
      <w:r>
        <w:rPr>
          <w:rFonts w:ascii="Times New Roman" w:eastAsia="Times New Roman" w:hAnsi="Times New Roman" w:cs="Times New Roman"/>
          <w:sz w:val="24"/>
          <w:szCs w:val="24"/>
        </w:rPr>
        <w:t>сной методической помощи (500+);</w:t>
      </w:r>
    </w:p>
    <w:p w:rsidR="00AF1554" w:rsidRPr="00793875" w:rsidRDefault="00AF1554" w:rsidP="003D04FD">
      <w:pPr>
        <w:numPr>
          <w:ilvl w:val="0"/>
          <w:numId w:val="9"/>
        </w:numPr>
        <w:tabs>
          <w:tab w:val="left" w:pos="85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ООШ № 12 является модератором площадки проведения Международного очного конкурса по изобразительному искусству «Всероссийский изобразительный диктант»</w:t>
      </w:r>
    </w:p>
    <w:p w:rsidR="00AF1554" w:rsidRPr="005E56FE" w:rsidRDefault="00AF1554" w:rsidP="00AF1554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7A">
        <w:rPr>
          <w:rFonts w:ascii="Times New Roman" w:eastAsia="Times New Roman" w:hAnsi="Times New Roman" w:cs="Times New Roman"/>
          <w:b/>
          <w:sz w:val="24"/>
          <w:szCs w:val="24"/>
        </w:rPr>
        <w:t>На сегодняшний день педагоги Школы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1554" w:rsidRDefault="00AF1554" w:rsidP="003D04FD">
      <w:pPr>
        <w:numPr>
          <w:ilvl w:val="0"/>
          <w:numId w:val="8"/>
        </w:num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Являются призерами регионального этапа всероссийской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олимпиады «Команда большой страны» 2022-2023 учебный год,</w:t>
      </w:r>
    </w:p>
    <w:p w:rsidR="00AF1554" w:rsidRDefault="00AF1554" w:rsidP="003D04FD">
      <w:pPr>
        <w:numPr>
          <w:ilvl w:val="0"/>
          <w:numId w:val="8"/>
        </w:num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Являются спикерами </w:t>
      </w:r>
      <w:r w:rsidRPr="00EA4556">
        <w:rPr>
          <w:rFonts w:ascii="Times New Roman" w:eastAsia="Times New Roman" w:hAnsi="Times New Roman" w:cs="Times New Roman"/>
          <w:sz w:val="24"/>
          <w:szCs w:val="24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Межрегиональной научно – практической конференции «Нам слово русское дано» 2024-2025 учебный год; </w:t>
      </w:r>
      <w:r w:rsidRPr="00EA4556">
        <w:rPr>
          <w:rFonts w:ascii="Times New Roman" w:eastAsia="Times New Roman" w:hAnsi="Times New Roman" w:cs="Times New Roman"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556">
        <w:rPr>
          <w:rFonts w:ascii="Times New Roman" w:eastAsia="Times New Roman" w:hAnsi="Times New Roman" w:cs="Times New Roman"/>
          <w:sz w:val="24"/>
          <w:szCs w:val="24"/>
        </w:rPr>
        <w:t>Краевой научно - практической конференции педагогов по теме "Практика формирования функциональной грамотности обучающихся в образовательном процессе начального и основного общего образования"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AF1554" w:rsidRPr="005E56FE" w:rsidRDefault="00AF1554" w:rsidP="003D04FD">
      <w:pPr>
        <w:numPr>
          <w:ilvl w:val="0"/>
          <w:numId w:val="8"/>
        </w:num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Проходят конкурсный отбор и являются участниками образовательных программ ФТ «Сириус»;</w:t>
      </w:r>
    </w:p>
    <w:p w:rsidR="00AF1554" w:rsidRDefault="00AF1554" w:rsidP="003D04FD">
      <w:pPr>
        <w:numPr>
          <w:ilvl w:val="0"/>
          <w:numId w:val="8"/>
        </w:num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вляются соавторами и </w:t>
      </w:r>
      <w:proofErr w:type="spellStart"/>
      <w:r w:rsidRPr="005E56FE">
        <w:rPr>
          <w:rFonts w:ascii="Times New Roman" w:eastAsia="Times New Roman" w:hAnsi="Times New Roman" w:cs="Times New Roman"/>
          <w:sz w:val="24"/>
          <w:szCs w:val="24"/>
        </w:rPr>
        <w:t>соорганизаторами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экспертами</w:t>
      </w:r>
      <w:r w:rsidRPr="005E56F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методических событий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организаторами ГИА, участниками предметно – методических комиссий, разработчиками заданий школьных этапов ВСОШ по предметам; участниками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экспертно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методического совета Управления образования АЧГО; экспертами конкурсных работ студентов специальности 44.02.02 Преподавание в начальных классах ГБПОУ «ЧИК»; экспертами </w:t>
      </w:r>
      <w:r>
        <w:rPr>
          <w:rFonts w:ascii="Times New Roman" w:hAnsi="Times New Roman" w:cs="Times New Roman"/>
          <w:sz w:val="24"/>
          <w:szCs w:val="24"/>
        </w:rPr>
        <w:t xml:space="preserve">«Открытый фестиваль – конкурс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Технофест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2025» площадка «Филиала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ГЭС»; провели мастер – классы: «Использование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карт на уроках географии и краеведения» для учителей города»; «Метрология в учебных предметах»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F1554" w:rsidRPr="005E56FE" w:rsidRDefault="00AF1554" w:rsidP="003D04FD">
      <w:pPr>
        <w:numPr>
          <w:ilvl w:val="0"/>
          <w:numId w:val="8"/>
        </w:num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Являются наставниками студентов педагогических учебных заведений, проходящими педагогическую практику в образовательной организации по разным специальностям подготовки; в течении нескольких лет является п</w:t>
      </w:r>
      <w:r w:rsidRPr="00EA4556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EA4556">
        <w:rPr>
          <w:rFonts w:ascii="Times New Roman" w:eastAsia="Times New Roman" w:hAnsi="Times New Roman" w:cs="Times New Roman"/>
          <w:sz w:val="24"/>
          <w:szCs w:val="24"/>
        </w:rPr>
        <w:t xml:space="preserve"> экзаменационной комиссии квалификационного экзамена по ПМ.01 Преподавание по программам начального общего образования студентов специальности 44.02.02 Преподавание в начальных классах" ГБПОУ "Чайковский индустриальный колледж"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1554" w:rsidRPr="005E56FE" w:rsidRDefault="00AF1554" w:rsidP="003D04FD">
      <w:pPr>
        <w:numPr>
          <w:ilvl w:val="0"/>
          <w:numId w:val="8"/>
        </w:num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6FE">
        <w:rPr>
          <w:rFonts w:ascii="Times New Roman" w:eastAsia="Times New Roman" w:hAnsi="Times New Roman" w:cs="Times New Roman"/>
          <w:sz w:val="24"/>
          <w:szCs w:val="24"/>
        </w:rPr>
        <w:t>возглавляют и принимают активное участие в работе муниципальных профессиональных сообществ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методических объединений;</w:t>
      </w:r>
    </w:p>
    <w:p w:rsidR="00AF1554" w:rsidRPr="009D7DFB" w:rsidRDefault="00AF1554" w:rsidP="003D04FD">
      <w:pPr>
        <w:numPr>
          <w:ilvl w:val="0"/>
          <w:numId w:val="8"/>
        </w:numPr>
        <w:tabs>
          <w:tab w:val="left" w:pos="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DFB">
        <w:rPr>
          <w:rFonts w:ascii="Times New Roman" w:eastAsia="Times New Roman" w:hAnsi="Times New Roman" w:cs="Times New Roman"/>
          <w:sz w:val="24"/>
          <w:szCs w:val="24"/>
        </w:rPr>
        <w:lastRenderedPageBreak/>
        <w:t>являются авторами муниципальных инновационных проектов,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курсов внеурочной деятельности,</w:t>
      </w:r>
      <w:r w:rsidRPr="009D7DFB">
        <w:rPr>
          <w:rFonts w:ascii="Times New Roman" w:eastAsia="Times New Roman" w:hAnsi="Times New Roman" w:cs="Times New Roman"/>
          <w:sz w:val="24"/>
          <w:szCs w:val="24"/>
        </w:rPr>
        <w:t xml:space="preserve"> которые прошли Экспертно-методический совет Управления образования Чай</w:t>
      </w:r>
      <w:r>
        <w:rPr>
          <w:rFonts w:ascii="Times New Roman" w:eastAsia="Times New Roman" w:hAnsi="Times New Roman" w:cs="Times New Roman"/>
          <w:sz w:val="24"/>
          <w:szCs w:val="24"/>
        </w:rPr>
        <w:t>ковского городского округа:</w:t>
      </w:r>
    </w:p>
    <w:p w:rsidR="00AF1554" w:rsidRDefault="00AF1554" w:rsidP="00AF1554">
      <w:pPr>
        <w:tabs>
          <w:tab w:val="left" w:pos="855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«Мир под микроскопом» - краткосрочный курс;</w:t>
      </w:r>
    </w:p>
    <w:p w:rsidR="00AF1554" w:rsidRDefault="00AF1554" w:rsidP="00AF1554">
      <w:pPr>
        <w:tabs>
          <w:tab w:val="left" w:pos="855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«Маршруты выбора профессии» - образовательная программа инновационной образовательной практики;</w:t>
      </w:r>
    </w:p>
    <w:p w:rsidR="007B227B" w:rsidRPr="00AF1554" w:rsidRDefault="00AF1554" w:rsidP="00AF1554">
      <w:pPr>
        <w:tabs>
          <w:tab w:val="left" w:pos="855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«КАРАНДАШ ТМ» - авторизованная рабочая программа курса внеурочной деятельности.</w:t>
      </w:r>
    </w:p>
    <w:p w:rsidR="00991A82" w:rsidRDefault="007B227B" w:rsidP="00CA0EF6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7912" w:rsidRPr="00867A39">
        <w:rPr>
          <w:rFonts w:ascii="Times New Roman" w:eastAsia="Times New Roman" w:hAnsi="Times New Roman" w:cs="Times New Roman"/>
          <w:sz w:val="24"/>
          <w:szCs w:val="24"/>
        </w:rPr>
        <w:t xml:space="preserve">Для планирования изменений в школьном образовании в рамках разработки модели </w:t>
      </w:r>
      <w:r w:rsidR="00141BCB" w:rsidRPr="00141BCB">
        <w:rPr>
          <w:rFonts w:ascii="Times New Roman" w:eastAsia="Times New Roman" w:hAnsi="Times New Roman" w:cs="Times New Roman"/>
          <w:sz w:val="24"/>
          <w:szCs w:val="24"/>
        </w:rPr>
        <w:t>школы иннова</w:t>
      </w:r>
      <w:r w:rsidR="00141BCB">
        <w:rPr>
          <w:rFonts w:ascii="Times New Roman" w:eastAsia="Times New Roman" w:hAnsi="Times New Roman" w:cs="Times New Roman"/>
          <w:sz w:val="24"/>
          <w:szCs w:val="24"/>
        </w:rPr>
        <w:t>ционного творчества и открытий предполагается реализация ключевого проекта</w:t>
      </w:r>
      <w:r w:rsidR="00991A82">
        <w:rPr>
          <w:rFonts w:ascii="Times New Roman" w:eastAsia="Times New Roman" w:hAnsi="Times New Roman" w:cs="Times New Roman"/>
          <w:sz w:val="24"/>
          <w:szCs w:val="24"/>
        </w:rPr>
        <w:t xml:space="preserve"> «Проектный офис» </w:t>
      </w:r>
      <w:r w:rsidR="00141BCB" w:rsidRPr="00141BCB">
        <w:rPr>
          <w:rFonts w:ascii="Times New Roman" w:eastAsia="Times New Roman" w:hAnsi="Times New Roman" w:cs="Times New Roman"/>
          <w:sz w:val="24"/>
          <w:szCs w:val="24"/>
        </w:rPr>
        <w:t>как механизма построения проектно-исследовательской среды</w:t>
      </w:r>
      <w:r w:rsidR="009A14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A147F" w:rsidRPr="009A147F">
        <w:rPr>
          <w:rFonts w:ascii="Times New Roman" w:eastAsia="Times New Roman" w:hAnsi="Times New Roman" w:cs="Times New Roman"/>
          <w:sz w:val="24"/>
          <w:szCs w:val="24"/>
        </w:rPr>
        <w:t>экосистемы образовательного проектирования</w:t>
      </w:r>
      <w:r w:rsidR="009A14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1BCB" w:rsidRPr="00141BCB">
        <w:rPr>
          <w:rFonts w:ascii="Times New Roman" w:eastAsia="Times New Roman" w:hAnsi="Times New Roman" w:cs="Times New Roman"/>
          <w:sz w:val="24"/>
          <w:szCs w:val="24"/>
        </w:rPr>
        <w:t xml:space="preserve"> в условиях реализации ФГОС.</w:t>
      </w:r>
    </w:p>
    <w:p w:rsidR="008004DC" w:rsidRPr="009A147F" w:rsidRDefault="008004DC" w:rsidP="00CA0EF6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47F">
        <w:rPr>
          <w:rFonts w:ascii="Times New Roman" w:eastAsia="Times New Roman" w:hAnsi="Times New Roman" w:cs="Times New Roman"/>
          <w:sz w:val="24"/>
          <w:szCs w:val="24"/>
        </w:rPr>
        <w:t xml:space="preserve">В выборе направления развития мы исходили из реальных условий школы, контингента обучающихся, существующих традиций и партнерских связей, местоположения, а также ориентировались на </w:t>
      </w:r>
      <w:r w:rsidR="00B822DC" w:rsidRPr="009A147F">
        <w:rPr>
          <w:rFonts w:ascii="Times New Roman" w:eastAsia="Times New Roman" w:hAnsi="Times New Roman" w:cs="Times New Roman"/>
          <w:sz w:val="24"/>
          <w:szCs w:val="24"/>
        </w:rPr>
        <w:t>мировые тенденции эволюции проек</w:t>
      </w:r>
      <w:r w:rsidR="009A147F" w:rsidRPr="009A147F">
        <w:rPr>
          <w:rFonts w:ascii="Times New Roman" w:eastAsia="Times New Roman" w:hAnsi="Times New Roman" w:cs="Times New Roman"/>
          <w:sz w:val="24"/>
          <w:szCs w:val="24"/>
        </w:rPr>
        <w:t>тного подхода</w:t>
      </w:r>
      <w:r w:rsidRPr="009A147F">
        <w:rPr>
          <w:rFonts w:ascii="Times New Roman" w:eastAsia="Times New Roman" w:hAnsi="Times New Roman" w:cs="Times New Roman"/>
          <w:sz w:val="24"/>
          <w:szCs w:val="24"/>
        </w:rPr>
        <w:t>, Концепции технологического развития на период до 2030 года.</w:t>
      </w:r>
      <w:r w:rsidR="005A6185" w:rsidRPr="009A1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EF6" w:rsidRPr="00867A39" w:rsidRDefault="008004DC" w:rsidP="00CA0EF6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10BB" w:rsidRPr="00867A39">
        <w:rPr>
          <w:rFonts w:ascii="Times New Roman" w:eastAsia="Times New Roman" w:hAnsi="Times New Roman" w:cs="Times New Roman"/>
          <w:sz w:val="24"/>
          <w:szCs w:val="24"/>
        </w:rPr>
        <w:t xml:space="preserve">Программа как проект перспективного развития </w:t>
      </w:r>
      <w:r w:rsidR="00CA0EF6" w:rsidRPr="00867A39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9810BB" w:rsidRPr="00867A39">
        <w:rPr>
          <w:rFonts w:ascii="Times New Roman" w:eastAsia="Times New Roman" w:hAnsi="Times New Roman" w:cs="Times New Roman"/>
          <w:sz w:val="24"/>
          <w:szCs w:val="24"/>
        </w:rPr>
        <w:t xml:space="preserve">призвана: </w:t>
      </w:r>
    </w:p>
    <w:p w:rsidR="00CA0EF6" w:rsidRPr="00867A39" w:rsidRDefault="009810BB" w:rsidP="00CA0EF6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39">
        <w:rPr>
          <w:rFonts w:ascii="Times New Roman" w:eastAsia="Times New Roman" w:hAnsi="Times New Roman" w:cs="Times New Roman"/>
          <w:sz w:val="24"/>
          <w:szCs w:val="24"/>
        </w:rPr>
        <w:t xml:space="preserve">-обеспечить качественную реализацию муниципального задания и всестороннее удовлетворение образовательных запросов субъектов образовательного процесса; </w:t>
      </w:r>
    </w:p>
    <w:p w:rsidR="00CA0EF6" w:rsidRPr="00867A39" w:rsidRDefault="009810BB" w:rsidP="00CA0EF6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39">
        <w:rPr>
          <w:rFonts w:ascii="Times New Roman" w:eastAsia="Times New Roman" w:hAnsi="Times New Roman" w:cs="Times New Roman"/>
          <w:sz w:val="24"/>
          <w:szCs w:val="24"/>
        </w:rPr>
        <w:t xml:space="preserve">-объединить деятельность всех заинтересованных субъектов образовательных отношений и социального окружения </w:t>
      </w:r>
      <w:r w:rsidR="00CA0EF6" w:rsidRPr="00867A39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867A39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Программы; </w:t>
      </w:r>
    </w:p>
    <w:p w:rsidR="00CA0EF6" w:rsidRPr="00867A39" w:rsidRDefault="009810BB" w:rsidP="009A147F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39">
        <w:rPr>
          <w:rFonts w:ascii="Times New Roman" w:eastAsia="Times New Roman" w:hAnsi="Times New Roman" w:cs="Times New Roman"/>
          <w:sz w:val="24"/>
          <w:szCs w:val="24"/>
        </w:rPr>
        <w:t>-создать условия для устойчивого развития образовательной организации в соответствии со стратегией развития российского образования и достижен</w:t>
      </w:r>
      <w:r w:rsidR="007B227B">
        <w:rPr>
          <w:rFonts w:ascii="Times New Roman" w:eastAsia="Times New Roman" w:hAnsi="Times New Roman" w:cs="Times New Roman"/>
          <w:sz w:val="24"/>
          <w:szCs w:val="24"/>
        </w:rPr>
        <w:t>ия нового качества образования.</w:t>
      </w:r>
      <w:r w:rsidR="00E54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6E4" w:rsidRPr="004763B4" w:rsidRDefault="001D4D75" w:rsidP="004763B4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746E4" w:rsidRPr="004763B4" w:rsidSect="00A72865">
          <w:footerReference w:type="default" r:id="rId11"/>
          <w:pgSz w:w="11906" w:h="16838"/>
          <w:pgMar w:top="567" w:right="851" w:bottom="568" w:left="1134" w:header="0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759B" w:rsidRPr="0089759B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 Федеральным законом Российской Федерации «Об образовании в РФ»; Федеральными государственными образовательными стандартами (ФГОС); Основной образовательной программой начального общего образования (НОО), осн</w:t>
      </w:r>
      <w:r w:rsidR="00E54D33">
        <w:rPr>
          <w:rFonts w:ascii="Times New Roman" w:eastAsia="Times New Roman" w:hAnsi="Times New Roman" w:cs="Times New Roman"/>
          <w:sz w:val="24"/>
          <w:szCs w:val="24"/>
        </w:rPr>
        <w:t>овного общего образования (ООО)</w:t>
      </w:r>
      <w:r w:rsidR="0089759B" w:rsidRPr="0089759B">
        <w:rPr>
          <w:rFonts w:ascii="Times New Roman" w:eastAsia="Times New Roman" w:hAnsi="Times New Roman" w:cs="Times New Roman"/>
          <w:sz w:val="24"/>
          <w:szCs w:val="24"/>
        </w:rPr>
        <w:t xml:space="preserve">; на основе изучения направлений государственной политики в сфере образования и тенденций развития общего образования при использовании анализа с пониманием ожиданий общества и социального окружения, а также утвержденной Концепции «Школа </w:t>
      </w:r>
      <w:proofErr w:type="spellStart"/>
      <w:r w:rsidR="0089759B" w:rsidRPr="0089759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89759B" w:rsidRPr="0089759B">
        <w:rPr>
          <w:rFonts w:ascii="Times New Roman" w:eastAsia="Times New Roman" w:hAnsi="Times New Roman" w:cs="Times New Roman"/>
          <w:sz w:val="24"/>
          <w:szCs w:val="24"/>
        </w:rPr>
        <w:t xml:space="preserve"> России».</w:t>
      </w:r>
    </w:p>
    <w:p w:rsidR="001825B2" w:rsidRPr="00867A39" w:rsidRDefault="001A7EA6" w:rsidP="00D178BC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 w:rsidRPr="008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95370" w:rsidRDefault="00867A39" w:rsidP="00E023E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A39">
        <w:rPr>
          <w:rFonts w:ascii="Times New Roman" w:hAnsi="Times New Roman" w:cs="Times New Roman"/>
          <w:sz w:val="28"/>
          <w:szCs w:val="28"/>
        </w:rPr>
        <w:t>4</w:t>
      </w:r>
      <w:r w:rsidR="00EC1A1F" w:rsidRPr="00867A39">
        <w:rPr>
          <w:rFonts w:ascii="Times New Roman" w:hAnsi="Times New Roman" w:cs="Times New Roman"/>
          <w:sz w:val="28"/>
          <w:szCs w:val="28"/>
        </w:rPr>
        <w:t xml:space="preserve">.1. </w:t>
      </w:r>
      <w:r w:rsidRPr="00867A39">
        <w:rPr>
          <w:rFonts w:ascii="Times New Roman" w:hAnsi="Times New Roman" w:cs="Times New Roman"/>
          <w:sz w:val="28"/>
          <w:szCs w:val="28"/>
        </w:rPr>
        <w:t>Результаты самодиагностики, отражающие балльную оценку «0»</w:t>
      </w:r>
      <w:r w:rsidR="008F5A11">
        <w:rPr>
          <w:rFonts w:ascii="Times New Roman" w:hAnsi="Times New Roman" w:cs="Times New Roman"/>
          <w:sz w:val="28"/>
          <w:szCs w:val="28"/>
        </w:rPr>
        <w:t xml:space="preserve"> по магистральным направлениям</w:t>
      </w:r>
      <w:r w:rsidR="00E023E9">
        <w:rPr>
          <w:rFonts w:ascii="Times New Roman" w:hAnsi="Times New Roman" w:cs="Times New Roman"/>
          <w:sz w:val="28"/>
          <w:szCs w:val="28"/>
        </w:rPr>
        <w:t xml:space="preserve"> (ноябрь</w:t>
      </w:r>
      <w:r w:rsidRPr="00867A39">
        <w:rPr>
          <w:rFonts w:ascii="Times New Roman" w:hAnsi="Times New Roman" w:cs="Times New Roman"/>
          <w:sz w:val="28"/>
          <w:szCs w:val="28"/>
        </w:rPr>
        <w:t>, 2</w:t>
      </w:r>
      <w:r w:rsidR="00E023E9">
        <w:rPr>
          <w:rFonts w:ascii="Times New Roman" w:hAnsi="Times New Roman" w:cs="Times New Roman"/>
          <w:sz w:val="28"/>
          <w:szCs w:val="28"/>
        </w:rPr>
        <w:t>025</w:t>
      </w:r>
      <w:r w:rsidR="008F5A11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18"/>
        <w:gridCol w:w="2455"/>
        <w:gridCol w:w="1779"/>
        <w:gridCol w:w="1214"/>
        <w:gridCol w:w="1812"/>
        <w:gridCol w:w="1766"/>
        <w:gridCol w:w="2027"/>
        <w:gridCol w:w="3272"/>
      </w:tblGrid>
      <w:tr w:rsidR="00E023E9" w:rsidRPr="00E023E9" w:rsidTr="004C7AE3">
        <w:trPr>
          <w:trHeight w:val="288"/>
          <w:tblHeader/>
        </w:trPr>
        <w:tc>
          <w:tcPr>
            <w:tcW w:w="517" w:type="dxa"/>
            <w:noWrap/>
            <w:hideMark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6" w:type="dxa"/>
            <w:noWrap/>
            <w:hideMark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85" w:type="dxa"/>
            <w:noWrap/>
            <w:hideMark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17" w:type="dxa"/>
            <w:noWrap/>
            <w:hideMark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817" w:type="dxa"/>
            <w:noWrap/>
            <w:hideMark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1771" w:type="dxa"/>
            <w:noWrap/>
            <w:hideMark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032" w:type="dxa"/>
            <w:noWrap/>
            <w:hideMark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281" w:type="dxa"/>
          </w:tcPr>
          <w:p w:rsidR="00E023E9" w:rsidRPr="00E023E9" w:rsidRDefault="00E023E9" w:rsidP="00E02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E023E9" w:rsidRPr="00E023E9" w:rsidTr="00E023E9">
        <w:tc>
          <w:tcPr>
            <w:tcW w:w="0" w:type="auto"/>
            <w:vMerge w:val="restart"/>
          </w:tcPr>
          <w:p w:rsidR="00E023E9" w:rsidRPr="00E023E9" w:rsidRDefault="00E023E9" w:rsidP="00E023E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E023E9"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 w:rsidRPr="00E023E9">
              <w:rPr>
                <w:rFonts w:ascii="Times New Roman" w:hAnsi="Times New Roman"/>
              </w:rPr>
              <w:t xml:space="preserve"> и потребностей, способностей и талантов обучающихся.</w:t>
            </w:r>
          </w:p>
          <w:p w:rsidR="00E023E9" w:rsidRPr="004C7AE3" w:rsidRDefault="00E023E9" w:rsidP="00E023E9">
            <w:pPr>
              <w:numPr>
                <w:ilvl w:val="0"/>
                <w:numId w:val="1"/>
              </w:numPr>
              <w:rPr>
                <w:b/>
              </w:rPr>
            </w:pPr>
            <w:r w:rsidRPr="004C7AE3">
              <w:rPr>
                <w:rFonts w:ascii="Times New Roman" w:hAnsi="Times New Roman"/>
                <w:b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</w:t>
            </w:r>
            <w:r w:rsidRPr="00E023E9">
              <w:rPr>
                <w:rFonts w:ascii="Times New Roman" w:hAnsi="Times New Roman"/>
              </w:rPr>
              <w:lastRenderedPageBreak/>
              <w:t>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E023E9"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 w:rsidRPr="00E023E9">
              <w:rPr>
                <w:rFonts w:ascii="Times New Roman" w:hAnsi="Times New Roman"/>
              </w:rPr>
              <w:t xml:space="preserve"> и потребностей, способностей и талантов обучающихся.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lastRenderedPageBreak/>
              <w:t xml:space="preserve">Назначение педагога-куратора </w:t>
            </w:r>
            <w:proofErr w:type="gramStart"/>
            <w:r w:rsidRPr="00E023E9">
              <w:rPr>
                <w:rFonts w:ascii="Times New Roman" w:hAnsi="Times New Roman"/>
              </w:rPr>
              <w:t>для индивидуального сопровождения</w:t>
            </w:r>
            <w:proofErr w:type="gramEnd"/>
            <w:r w:rsidRPr="00E023E9">
              <w:rPr>
                <w:rFonts w:ascii="Times New Roman" w:hAnsi="Times New Roman"/>
              </w:rPr>
              <w:t xml:space="preserve"> обучающегося: консультирования по выбору предметов ГИА, по </w:t>
            </w:r>
            <w:proofErr w:type="spellStart"/>
            <w:r w:rsidRPr="00E023E9">
              <w:rPr>
                <w:rFonts w:ascii="Times New Roman" w:hAnsi="Times New Roman"/>
              </w:rPr>
              <w:t>определнию</w:t>
            </w:r>
            <w:proofErr w:type="spellEnd"/>
            <w:r w:rsidRPr="00E023E9"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proofErr w:type="spellStart"/>
            <w:r w:rsidRPr="00E023E9">
              <w:rPr>
                <w:rFonts w:ascii="Times New Roman" w:hAnsi="Times New Roman"/>
              </w:rPr>
              <w:t>Автоматизизация</w:t>
            </w:r>
            <w:proofErr w:type="spellEnd"/>
            <w:r w:rsidRPr="00E023E9"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 xml:space="preserve">Недостаточная работа по обеспечению требований ФГОС по реализации углубленного </w:t>
            </w:r>
            <w:r w:rsidRPr="00E023E9">
              <w:rPr>
                <w:rFonts w:ascii="Times New Roman" w:hAnsi="Times New Roman"/>
              </w:rPr>
              <w:lastRenderedPageBreak/>
              <w:t>изучения отдельных предметов.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lastRenderedPageBreak/>
              <w:t xml:space="preserve">Проведение </w:t>
            </w:r>
            <w:proofErr w:type="spellStart"/>
            <w:r w:rsidRPr="00E023E9">
              <w:rPr>
                <w:rFonts w:ascii="Times New Roman" w:hAnsi="Times New Roman"/>
              </w:rPr>
              <w:t>самообследования</w:t>
            </w:r>
            <w:proofErr w:type="spellEnd"/>
            <w:r w:rsidRPr="00E023E9"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</w:t>
            </w:r>
            <w:r w:rsidRPr="00E023E9">
              <w:rPr>
                <w:rFonts w:ascii="Times New Roman" w:hAnsi="Times New Roman"/>
              </w:rPr>
              <w:lastRenderedPageBreak/>
              <w:t>углубленного изучения отдельных предметов.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 w:rsidRPr="00E023E9">
              <w:rPr>
                <w:rFonts w:ascii="Times New Roman" w:hAnsi="Times New Roman"/>
              </w:rPr>
              <w:t>менторства</w:t>
            </w:r>
            <w:proofErr w:type="spellEnd"/>
            <w:r w:rsidRPr="00E023E9"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Повышение мотивации учителя к преподаванию предмета на углубленном уровне, актуализация мер </w:t>
            </w:r>
            <w:r w:rsidRPr="00E023E9">
              <w:rPr>
                <w:rFonts w:ascii="Times New Roman" w:hAnsi="Times New Roman"/>
              </w:rPr>
              <w:lastRenderedPageBreak/>
              <w:t>морального и материального стимулирования.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 w:rsidRPr="00E023E9">
              <w:rPr>
                <w:rFonts w:ascii="Times New Roman" w:hAnsi="Times New Roman"/>
              </w:rPr>
              <w:t>Создение</w:t>
            </w:r>
            <w:proofErr w:type="spellEnd"/>
            <w:r w:rsidRPr="00E023E9"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 w:rsidRPr="00E023E9"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 w:rsidRPr="00E023E9"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proofErr w:type="gramStart"/>
            <w:r w:rsidRPr="00E023E9"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 w:rsidRPr="00E023E9">
              <w:rPr>
                <w:rFonts w:ascii="Times New Roman" w:hAnsi="Times New Roman"/>
              </w:rPr>
              <w:t xml:space="preserve"> подготовки </w:t>
            </w:r>
            <w:r w:rsidRPr="00E023E9">
              <w:rPr>
                <w:rFonts w:ascii="Times New Roman" w:hAnsi="Times New Roman"/>
              </w:rPr>
              <w:lastRenderedPageBreak/>
              <w:t>обучающихся в муниципальном/ региональном/заключительном  этапе ВСОШ.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proofErr w:type="gramStart"/>
            <w:r w:rsidRPr="00E023E9">
              <w:rPr>
                <w:rFonts w:ascii="Times New Roman" w:hAnsi="Times New Roman"/>
              </w:rPr>
              <w:t>Организация  развития</w:t>
            </w:r>
            <w:proofErr w:type="gramEnd"/>
            <w:r w:rsidRPr="00E023E9"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E023E9" w:rsidRPr="00E023E9" w:rsidTr="00E023E9">
        <w:tc>
          <w:tcPr>
            <w:tcW w:w="0" w:type="auto"/>
            <w:vMerge w:val="restart"/>
          </w:tcPr>
          <w:p w:rsidR="00E023E9" w:rsidRPr="00E023E9" w:rsidRDefault="00E023E9" w:rsidP="00E023E9"/>
        </w:tc>
        <w:tc>
          <w:tcPr>
            <w:tcW w:w="0" w:type="auto"/>
            <w:vMerge w:val="restart"/>
          </w:tcPr>
          <w:p w:rsidR="00E023E9" w:rsidRPr="00E023E9" w:rsidRDefault="00E023E9" w:rsidP="00E023E9"/>
        </w:tc>
        <w:tc>
          <w:tcPr>
            <w:tcW w:w="0" w:type="auto"/>
            <w:vMerge w:val="restart"/>
          </w:tcPr>
          <w:p w:rsidR="00E023E9" w:rsidRPr="00E023E9" w:rsidRDefault="00E023E9" w:rsidP="00E023E9"/>
        </w:tc>
        <w:tc>
          <w:tcPr>
            <w:tcW w:w="0" w:type="auto"/>
            <w:vMerge w:val="restart"/>
          </w:tcPr>
          <w:p w:rsidR="00E023E9" w:rsidRPr="00E023E9" w:rsidRDefault="00E023E9" w:rsidP="00E023E9"/>
        </w:tc>
        <w:tc>
          <w:tcPr>
            <w:tcW w:w="0" w:type="auto"/>
            <w:vMerge w:val="restart"/>
          </w:tcPr>
          <w:p w:rsidR="00E023E9" w:rsidRPr="00E023E9" w:rsidRDefault="00E023E9" w:rsidP="00E023E9"/>
        </w:tc>
        <w:tc>
          <w:tcPr>
            <w:tcW w:w="0" w:type="auto"/>
            <w:vMerge w:val="restart"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4C7AE3" w:rsidP="00E023E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ода</w:t>
            </w:r>
            <w:r w:rsidR="00E023E9" w:rsidRPr="00E023E9">
              <w:rPr>
                <w:rFonts w:ascii="Times New Roman" w:hAnsi="Times New Roman"/>
              </w:rPr>
              <w:t xml:space="preserve">ренными детьми, включающую выявление, поддержку и сопровождение, развитие </w:t>
            </w:r>
            <w:proofErr w:type="gramStart"/>
            <w:r w:rsidR="00E023E9" w:rsidRPr="00E023E9"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 w:rsidR="00E023E9" w:rsidRPr="00E023E9">
              <w:rPr>
                <w:rFonts w:ascii="Times New Roman" w:hAnsi="Times New Roman"/>
              </w:rPr>
              <w:t>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</w:t>
            </w:r>
            <w:r w:rsidRPr="00E023E9">
              <w:rPr>
                <w:rFonts w:ascii="Times New Roman" w:hAnsi="Times New Roman"/>
              </w:rPr>
              <w:lastRenderedPageBreak/>
              <w:t>олимпиадном движении на всех уровнях от школьного до всероссийского.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 w:rsidRPr="00E023E9"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 w:rsidRPr="00E023E9"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 w:rsidRPr="00E023E9"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 w:rsidRPr="00E023E9"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proofErr w:type="gramStart"/>
            <w:r w:rsidRPr="00E023E9"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 w:rsidRPr="00E023E9"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proofErr w:type="gramStart"/>
            <w:r w:rsidRPr="00E023E9">
              <w:rPr>
                <w:rFonts w:ascii="Times New Roman" w:hAnsi="Times New Roman"/>
              </w:rPr>
              <w:t>Организация  развития</w:t>
            </w:r>
            <w:proofErr w:type="gramEnd"/>
            <w:r w:rsidRPr="00E023E9"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E023E9" w:rsidRPr="00E023E9" w:rsidTr="00E023E9"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</w:t>
            </w:r>
            <w:r w:rsidRPr="00E023E9">
              <w:rPr>
                <w:rFonts w:ascii="Times New Roman" w:hAnsi="Times New Roman"/>
              </w:rPr>
              <w:lastRenderedPageBreak/>
              <w:t>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lastRenderedPageBreak/>
              <w:t xml:space="preserve">Отсутствие  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72865" w:rsidRDefault="00E023E9" w:rsidP="00E023E9">
            <w:r w:rsidRPr="00E023E9">
              <w:rPr>
                <w:rFonts w:ascii="Times New Roman" w:hAnsi="Times New Roman"/>
              </w:rPr>
              <w:t>Магистральное направление «Здоровье»</w:t>
            </w:r>
          </w:p>
          <w:p w:rsidR="00A72865" w:rsidRPr="00A72865" w:rsidRDefault="00A72865" w:rsidP="00A72865"/>
          <w:p w:rsidR="00A72865" w:rsidRPr="00A72865" w:rsidRDefault="00A72865" w:rsidP="00A72865"/>
          <w:p w:rsidR="00A72865" w:rsidRPr="00A72865" w:rsidRDefault="00A72865" w:rsidP="00A72865"/>
          <w:p w:rsidR="00A72865" w:rsidRPr="00A72865" w:rsidRDefault="00A72865" w:rsidP="00A72865"/>
          <w:p w:rsidR="00A72865" w:rsidRPr="00A72865" w:rsidRDefault="00A72865" w:rsidP="00A72865"/>
          <w:p w:rsidR="00A72865" w:rsidRPr="00A72865" w:rsidRDefault="00A72865" w:rsidP="00A72865"/>
          <w:p w:rsidR="00A72865" w:rsidRPr="00A72865" w:rsidRDefault="00A72865" w:rsidP="00A72865"/>
          <w:p w:rsidR="00A72865" w:rsidRPr="00A72865" w:rsidRDefault="00A72865" w:rsidP="00A72865"/>
          <w:p w:rsidR="00E023E9" w:rsidRPr="00A72865" w:rsidRDefault="00E023E9" w:rsidP="00A72865"/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lastRenderedPageBreak/>
              <w:t xml:space="preserve">Создание условий для занятий физической </w:t>
            </w:r>
            <w:r w:rsidRPr="00E023E9"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lastRenderedPageBreak/>
              <w:t xml:space="preserve">Отсутствие системы работы по популяризации спорта; включенности </w:t>
            </w:r>
            <w:r w:rsidRPr="00E023E9">
              <w:rPr>
                <w:rFonts w:ascii="Times New Roman" w:hAnsi="Times New Roman"/>
              </w:rPr>
              <w:lastRenderedPageBreak/>
              <w:t xml:space="preserve">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lastRenderedPageBreak/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E023E9" w:rsidRPr="004C7AE3" w:rsidRDefault="00E023E9" w:rsidP="00E023E9">
            <w:pPr>
              <w:numPr>
                <w:ilvl w:val="0"/>
                <w:numId w:val="1"/>
              </w:numPr>
              <w:rPr>
                <w:b/>
              </w:rPr>
            </w:pPr>
            <w:r w:rsidRPr="004C7AE3">
              <w:rPr>
                <w:rFonts w:ascii="Times New Roman" w:hAnsi="Times New Roman"/>
                <w:b/>
              </w:rPr>
              <w:lastRenderedPageBreak/>
              <w:t>Организация детско-взрослой событийной общности.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E023E9" w:rsidRPr="00E023E9" w:rsidTr="00E023E9"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Отсутствие ЛА, регламентирующих деятельность управляющего совета.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Разработать и утвердить ЛА, регламентирующие деятельность управляющего совета.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Не сформирован управляющий совет, предусмотренный уставом образовательной организации.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Формирование управляющего совета в соответствии НП документами.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 xml:space="preserve">Управляющий совет создан, но не выполняет в полней мере возложенные на него функции. 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Изучение опыта успешно функционирующих Управляющих Советов ОО, использование данного опыта работы.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Использование открытой системы принятия решений в образовательной организации.</w:t>
            </w:r>
          </w:p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Усиление влияния родительской общественности в образовательной организации.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 xml:space="preserve">Низкая компетентность членов управляющего совета в части разработки стратегии </w:t>
            </w:r>
            <w:r w:rsidRPr="00E023E9">
              <w:rPr>
                <w:rFonts w:ascii="Times New Roman" w:hAnsi="Times New Roman"/>
              </w:rPr>
              <w:lastRenderedPageBreak/>
              <w:t>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lastRenderedPageBreak/>
              <w:t xml:space="preserve">Обучение членов управляющего совета в части разработки стратегии образовательной организации (программа развития образовательной организации, </w:t>
            </w:r>
            <w:r w:rsidRPr="00E023E9">
              <w:rPr>
                <w:rFonts w:ascii="Times New Roman" w:hAnsi="Times New Roman"/>
              </w:rPr>
              <w:lastRenderedPageBreak/>
              <w:t>образовательная программа); прав и обязанностей членов управляющего совета.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Недостаточный уровень информированности о деятельности Управляющего Совета и обратной связи с общественностью.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Обеспечение информированности о деятельности Управляющего Совета и обратной связи с общественностью.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Отсутствие механизмов контроля принятия решений.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Разработка коллегиального механизма принятия решений.</w:t>
            </w:r>
          </w:p>
        </w:tc>
      </w:tr>
      <w:tr w:rsidR="00E023E9" w:rsidRPr="00E023E9" w:rsidTr="00E023E9"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  <w:vMerge/>
          </w:tcPr>
          <w:p w:rsidR="00E023E9" w:rsidRPr="00E023E9" w:rsidRDefault="00E023E9" w:rsidP="00E023E9"/>
        </w:tc>
        <w:tc>
          <w:tcPr>
            <w:tcW w:w="0" w:type="auto"/>
          </w:tcPr>
          <w:p w:rsidR="00E023E9" w:rsidRPr="00E023E9" w:rsidRDefault="00E023E9" w:rsidP="00E023E9">
            <w:r w:rsidRPr="00E023E9">
              <w:rPr>
                <w:rFonts w:ascii="Times New Roman" w:hAnsi="Times New Roman"/>
              </w:rPr>
              <w:t>Наличие конфликта интересов при формировании состава управляющего совета.</w:t>
            </w:r>
          </w:p>
        </w:tc>
        <w:tc>
          <w:tcPr>
            <w:tcW w:w="0" w:type="auto"/>
          </w:tcPr>
          <w:p w:rsidR="00E023E9" w:rsidRPr="00E023E9" w:rsidRDefault="00E023E9" w:rsidP="00E023E9">
            <w:pPr>
              <w:numPr>
                <w:ilvl w:val="0"/>
                <w:numId w:val="1"/>
              </w:numPr>
            </w:pPr>
            <w:r w:rsidRPr="00E023E9">
              <w:rPr>
                <w:rFonts w:ascii="Times New Roman" w:hAnsi="Times New Roman"/>
              </w:rPr>
              <w:t>Обеспечение отсутствия конфликта интересов, в том числе путем внесения необходимых изменений в ЛА.</w:t>
            </w:r>
          </w:p>
        </w:tc>
      </w:tr>
    </w:tbl>
    <w:p w:rsidR="000F0DB2" w:rsidRDefault="000F0DB2" w:rsidP="00785A9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F9B" w:rsidRDefault="00F26F9B" w:rsidP="004763B4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370" w:rsidRDefault="008F5A11" w:rsidP="00F26F9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F9B">
        <w:rPr>
          <w:rFonts w:ascii="Times New Roman" w:hAnsi="Times New Roman" w:cs="Times New Roman"/>
          <w:b/>
          <w:sz w:val="28"/>
          <w:szCs w:val="28"/>
        </w:rPr>
        <w:t>4.2.</w:t>
      </w:r>
      <w:r w:rsidR="00F26F9B" w:rsidRPr="00F26F9B">
        <w:rPr>
          <w:b/>
        </w:rPr>
        <w:t xml:space="preserve"> </w:t>
      </w:r>
      <w:r w:rsidR="00F26F9B" w:rsidRPr="00F26F9B">
        <w:rPr>
          <w:rFonts w:ascii="Times New Roman" w:hAnsi="Times New Roman" w:cs="Times New Roman"/>
          <w:b/>
          <w:sz w:val="28"/>
          <w:szCs w:val="28"/>
        </w:rPr>
        <w:t>Описание возможных причин возникновения дефицитов, внутренних и внешних факторов влияния на развитие школы. SWOT-анализ</w:t>
      </w:r>
      <w:r w:rsidR="002855D8" w:rsidRPr="00867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7C" w:rsidRPr="00F26F9B" w:rsidRDefault="0012722C" w:rsidP="00F26F9B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3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867A3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67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99"/>
        <w:gridCol w:w="4278"/>
        <w:gridCol w:w="3999"/>
        <w:gridCol w:w="5667"/>
      </w:tblGrid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1347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1909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результат, описание</w:t>
            </w: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</w:p>
        </w:tc>
        <w:tc>
          <w:tcPr>
            <w:tcW w:w="1347" w:type="pct"/>
          </w:tcPr>
          <w:p w:rsidR="0004307C" w:rsidRPr="00867A39" w:rsidRDefault="009C6109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 (высокий)</w:t>
            </w:r>
          </w:p>
        </w:tc>
        <w:tc>
          <w:tcPr>
            <w:tcW w:w="1909" w:type="pct"/>
          </w:tcPr>
          <w:p w:rsidR="0004307C" w:rsidRPr="00867A39" w:rsidRDefault="004763B4" w:rsidP="000430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="0004307C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(высокий)</w:t>
            </w:r>
          </w:p>
          <w:p w:rsidR="0004307C" w:rsidRPr="00867A39" w:rsidRDefault="0004307C" w:rsidP="00F211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</w:p>
        </w:tc>
        <w:tc>
          <w:tcPr>
            <w:tcW w:w="1347" w:type="pct"/>
          </w:tcPr>
          <w:p w:rsidR="0004307C" w:rsidRPr="009C6109" w:rsidRDefault="009C6109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(высокий)</w:t>
            </w:r>
          </w:p>
        </w:tc>
        <w:tc>
          <w:tcPr>
            <w:tcW w:w="1909" w:type="pct"/>
          </w:tcPr>
          <w:p w:rsidR="003C49A9" w:rsidRPr="00867A39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3C49A9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(высокий)</w:t>
            </w:r>
          </w:p>
          <w:p w:rsidR="003C49A9" w:rsidRPr="00867A39" w:rsidRDefault="00B8105B" w:rsidP="003C49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Реализуются программы по </w:t>
            </w:r>
            <w:r w:rsidR="003C49A9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каждому из направлений</w:t>
            </w:r>
          </w:p>
          <w:p w:rsidR="0004307C" w:rsidRPr="00867A39" w:rsidRDefault="00B8105B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(краеведение и школьный туризм), причем по одному из направлений более 1 </w:t>
            </w:r>
            <w:r w:rsidR="003C49A9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1347" w:type="pct"/>
          </w:tcPr>
          <w:p w:rsidR="0004307C" w:rsidRPr="00867A39" w:rsidRDefault="009C6109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(высокий)</w:t>
            </w:r>
          </w:p>
        </w:tc>
        <w:tc>
          <w:tcPr>
            <w:tcW w:w="1909" w:type="pct"/>
          </w:tcPr>
          <w:p w:rsidR="003C49A9" w:rsidRPr="00867A39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0F6AB2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(средний)</w:t>
            </w:r>
          </w:p>
          <w:p w:rsidR="0004307C" w:rsidRPr="00867A39" w:rsidRDefault="004C7AE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единой программы </w:t>
            </w:r>
            <w:proofErr w:type="spellStart"/>
            <w:r w:rsidRPr="004C7AE3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4C7A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</w:t>
            </w:r>
          </w:p>
        </w:tc>
        <w:tc>
          <w:tcPr>
            <w:tcW w:w="1347" w:type="pct"/>
          </w:tcPr>
          <w:p w:rsidR="0004307C" w:rsidRPr="00867A39" w:rsidRDefault="009C6109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(высокий)</w:t>
            </w:r>
          </w:p>
        </w:tc>
        <w:tc>
          <w:tcPr>
            <w:tcW w:w="1909" w:type="pct"/>
          </w:tcPr>
          <w:p w:rsidR="0004307C" w:rsidRPr="00867A39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0F6AB2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(высокий)</w:t>
            </w:r>
          </w:p>
          <w:p w:rsidR="000F6AB2" w:rsidRPr="00867A39" w:rsidRDefault="004763B4" w:rsidP="000F6A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B4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1347" w:type="pct"/>
          </w:tcPr>
          <w:p w:rsidR="0004307C" w:rsidRPr="00867A39" w:rsidRDefault="00C11524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(высокий)</w:t>
            </w:r>
          </w:p>
        </w:tc>
        <w:tc>
          <w:tcPr>
            <w:tcW w:w="1909" w:type="pct"/>
          </w:tcPr>
          <w:p w:rsidR="0004307C" w:rsidRPr="00867A39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0F6AB2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(высокий)</w:t>
            </w:r>
          </w:p>
          <w:p w:rsidR="000F6AB2" w:rsidRPr="00867A39" w:rsidRDefault="000F6AB2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347" w:type="pct"/>
          </w:tcPr>
          <w:p w:rsidR="0004307C" w:rsidRPr="00867A39" w:rsidRDefault="00C11524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(высокий)</w:t>
            </w:r>
          </w:p>
        </w:tc>
        <w:tc>
          <w:tcPr>
            <w:tcW w:w="1909" w:type="pct"/>
          </w:tcPr>
          <w:p w:rsidR="003C49A9" w:rsidRPr="00867A39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0F6AB2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785A9C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  <w:r w:rsidR="000F6AB2"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4307C" w:rsidRPr="00867A39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педагогов в конкурсном движении</w:t>
            </w: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1347" w:type="pct"/>
          </w:tcPr>
          <w:p w:rsidR="0004307C" w:rsidRPr="00867A39" w:rsidRDefault="00C11524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(высокий)</w:t>
            </w:r>
          </w:p>
        </w:tc>
        <w:tc>
          <w:tcPr>
            <w:tcW w:w="1909" w:type="pct"/>
          </w:tcPr>
          <w:p w:rsidR="0004307C" w:rsidRPr="00867A39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B4">
              <w:rPr>
                <w:rFonts w:ascii="Times New Roman" w:hAnsi="Times New Roman" w:cs="Times New Roman"/>
                <w:bCs/>
                <w:sz w:val="24"/>
                <w:szCs w:val="24"/>
              </w:rPr>
              <w:t>19 (высокий)</w:t>
            </w:r>
          </w:p>
        </w:tc>
      </w:tr>
      <w:tr w:rsidR="0004307C" w:rsidRPr="00867A39" w:rsidTr="00F211EF">
        <w:tc>
          <w:tcPr>
            <w:tcW w:w="303" w:type="pct"/>
          </w:tcPr>
          <w:p w:rsidR="0004307C" w:rsidRPr="00867A39" w:rsidRDefault="0004307C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1" w:type="pct"/>
          </w:tcPr>
          <w:p w:rsidR="0004307C" w:rsidRPr="00867A39" w:rsidRDefault="0004307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среда</w:t>
            </w:r>
          </w:p>
        </w:tc>
        <w:tc>
          <w:tcPr>
            <w:tcW w:w="1347" w:type="pct"/>
          </w:tcPr>
          <w:p w:rsidR="0004307C" w:rsidRPr="00867A39" w:rsidRDefault="00C11524" w:rsidP="00571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(высокий)</w:t>
            </w:r>
          </w:p>
        </w:tc>
        <w:tc>
          <w:tcPr>
            <w:tcW w:w="1909" w:type="pct"/>
          </w:tcPr>
          <w:p w:rsidR="0004307C" w:rsidRDefault="004763B4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47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(высокий)</w:t>
            </w:r>
          </w:p>
          <w:p w:rsidR="004763B4" w:rsidRPr="004763B4" w:rsidRDefault="004763B4" w:rsidP="004763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76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менее 95% педагогических работников используют сервисы и подсистему «Библиотека ЦОК» ФГИС </w:t>
            </w:r>
          </w:p>
          <w:p w:rsidR="004763B4" w:rsidRPr="00867A39" w:rsidRDefault="004763B4" w:rsidP="004763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B4">
              <w:rPr>
                <w:rFonts w:ascii="Times New Roman" w:hAnsi="Times New Roman" w:cs="Times New Roman"/>
                <w:bCs/>
                <w:sz w:val="24"/>
                <w:szCs w:val="24"/>
              </w:rPr>
              <w:t>«Моя школа»</w:t>
            </w:r>
          </w:p>
        </w:tc>
      </w:tr>
    </w:tbl>
    <w:p w:rsidR="0004307C" w:rsidRPr="00867A39" w:rsidRDefault="0004307C" w:rsidP="0004307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:rsidR="0004307C" w:rsidRPr="004763B4" w:rsidRDefault="00B95370" w:rsidP="00476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В</w:t>
      </w:r>
      <w:r w:rsidR="0004307C" w:rsidRPr="00867A39">
        <w:rPr>
          <w:rFonts w:ascii="Times New Roman" w:hAnsi="Times New Roman" w:cs="Times New Roman"/>
          <w:b/>
          <w:sz w:val="24"/>
          <w:szCs w:val="28"/>
        </w:rPr>
        <w:t xml:space="preserve">ывод: </w:t>
      </w:r>
      <w:r w:rsidR="0004307C" w:rsidRPr="00867A39">
        <w:rPr>
          <w:rFonts w:ascii="Times New Roman" w:hAnsi="Times New Roman" w:cs="Times New Roman"/>
          <w:sz w:val="24"/>
          <w:szCs w:val="28"/>
        </w:rPr>
        <w:t>По результатам самодиагно</w:t>
      </w:r>
      <w:r w:rsidR="00C11524">
        <w:rPr>
          <w:rFonts w:ascii="Times New Roman" w:hAnsi="Times New Roman" w:cs="Times New Roman"/>
          <w:sz w:val="24"/>
          <w:szCs w:val="28"/>
        </w:rPr>
        <w:t>стики итоговый балл составил 184</w:t>
      </w:r>
      <w:r w:rsidR="0004307C" w:rsidRPr="00867A39">
        <w:rPr>
          <w:rFonts w:ascii="Times New Roman" w:hAnsi="Times New Roman" w:cs="Times New Roman"/>
          <w:sz w:val="24"/>
          <w:szCs w:val="28"/>
        </w:rPr>
        <w:t xml:space="preserve">, что </w:t>
      </w:r>
      <w:r w:rsidR="00F26F9B" w:rsidRPr="00867A39">
        <w:rPr>
          <w:rFonts w:ascii="Times New Roman" w:hAnsi="Times New Roman" w:cs="Times New Roman"/>
          <w:sz w:val="24"/>
          <w:szCs w:val="28"/>
        </w:rPr>
        <w:t>соответствует</w:t>
      </w:r>
      <w:r w:rsidR="00C11524">
        <w:rPr>
          <w:rFonts w:ascii="Times New Roman" w:hAnsi="Times New Roman" w:cs="Times New Roman"/>
          <w:sz w:val="24"/>
          <w:szCs w:val="28"/>
        </w:rPr>
        <w:t xml:space="preserve"> высокому уровню. На данный</w:t>
      </w:r>
      <w:r w:rsidR="0004307C" w:rsidRPr="00867A39">
        <w:rPr>
          <w:rFonts w:ascii="Times New Roman" w:hAnsi="Times New Roman" w:cs="Times New Roman"/>
          <w:sz w:val="24"/>
          <w:szCs w:val="28"/>
        </w:rPr>
        <w:t xml:space="preserve"> момент приоритетными </w:t>
      </w:r>
      <w:r w:rsidR="00C11524">
        <w:rPr>
          <w:rFonts w:ascii="Times New Roman" w:hAnsi="Times New Roman" w:cs="Times New Roman"/>
          <w:sz w:val="24"/>
          <w:szCs w:val="28"/>
        </w:rPr>
        <w:t xml:space="preserve">являются показатели, которые получили 0 баллов. </w:t>
      </w:r>
      <w:r w:rsidR="0004307C" w:rsidRPr="00867A39">
        <w:rPr>
          <w:rFonts w:ascii="Times New Roman" w:hAnsi="Times New Roman" w:cs="Times New Roman"/>
          <w:sz w:val="24"/>
          <w:szCs w:val="28"/>
        </w:rPr>
        <w:t>Для дальнейшей работы считаем необходимым изучить опыт образовательных организаций по реализации углубленного изучения отдельных предметов</w:t>
      </w:r>
      <w:r w:rsidR="004C0742">
        <w:rPr>
          <w:rFonts w:ascii="Times New Roman" w:hAnsi="Times New Roman" w:cs="Times New Roman"/>
          <w:sz w:val="24"/>
          <w:szCs w:val="28"/>
        </w:rPr>
        <w:t xml:space="preserve"> и обеспечить реализацию с 01.09</w:t>
      </w:r>
      <w:r w:rsidR="00C11524">
        <w:rPr>
          <w:rFonts w:ascii="Times New Roman" w:hAnsi="Times New Roman" w:cs="Times New Roman"/>
          <w:sz w:val="24"/>
          <w:szCs w:val="28"/>
        </w:rPr>
        <w:t>.2026</w:t>
      </w:r>
      <w:r w:rsidR="0004307C" w:rsidRPr="00867A39">
        <w:rPr>
          <w:rFonts w:ascii="Times New Roman" w:hAnsi="Times New Roman" w:cs="Times New Roman"/>
          <w:sz w:val="24"/>
          <w:szCs w:val="28"/>
        </w:rPr>
        <w:t xml:space="preserve"> года.</w:t>
      </w:r>
      <w:r w:rsidR="004763B4">
        <w:rPr>
          <w:rFonts w:ascii="Times New Roman" w:hAnsi="Times New Roman" w:cs="Times New Roman"/>
          <w:sz w:val="24"/>
          <w:szCs w:val="28"/>
        </w:rPr>
        <w:t xml:space="preserve"> </w:t>
      </w:r>
      <w:r w:rsidR="004763B4" w:rsidRPr="004763B4">
        <w:rPr>
          <w:rFonts w:ascii="Times New Roman" w:hAnsi="Times New Roman" w:cs="Times New Roman"/>
          <w:sz w:val="24"/>
          <w:szCs w:val="28"/>
        </w:rPr>
        <w:t>Проектная деятельность – один из наиболее действ</w:t>
      </w:r>
      <w:r w:rsidR="004763B4">
        <w:rPr>
          <w:rFonts w:ascii="Times New Roman" w:hAnsi="Times New Roman" w:cs="Times New Roman"/>
          <w:sz w:val="24"/>
          <w:szCs w:val="28"/>
        </w:rPr>
        <w:t xml:space="preserve">енных инструментов управления в </w:t>
      </w:r>
      <w:r w:rsidR="004763B4" w:rsidRPr="004763B4">
        <w:rPr>
          <w:rFonts w:ascii="Times New Roman" w:hAnsi="Times New Roman" w:cs="Times New Roman"/>
          <w:sz w:val="24"/>
          <w:szCs w:val="28"/>
        </w:rPr>
        <w:t>условиях, когда перед образовательной организацией стоит за</w:t>
      </w:r>
      <w:r w:rsidR="004763B4">
        <w:rPr>
          <w:rFonts w:ascii="Times New Roman" w:hAnsi="Times New Roman" w:cs="Times New Roman"/>
          <w:sz w:val="24"/>
          <w:szCs w:val="28"/>
        </w:rPr>
        <w:t>дача повышения ее эффективности.</w:t>
      </w:r>
    </w:p>
    <w:p w:rsidR="00070C5E" w:rsidRPr="00867A39" w:rsidRDefault="00070C5E" w:rsidP="00F26F9B">
      <w:pPr>
        <w:widowControl w:val="0"/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11524" w:rsidRDefault="00C11524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524" w:rsidRDefault="00C11524" w:rsidP="004763B4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25B2" w:rsidRPr="00867A39" w:rsidRDefault="00F26F9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6F9B">
        <w:rPr>
          <w:rFonts w:ascii="Times New Roman" w:eastAsia="Times New Roman" w:hAnsi="Times New Roman" w:cs="Times New Roman"/>
          <w:color w:val="000000"/>
          <w:sz w:val="28"/>
          <w:szCs w:val="28"/>
        </w:rPr>
        <w:t>SWOT-анализ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разрезе магистральных направлений</w:t>
      </w:r>
      <w:r w:rsidR="00070C5E" w:rsidRPr="00867A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867A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B2B63" w:rsidRPr="00867A39" w:rsidRDefault="007B2B63" w:rsidP="007B2B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69"/>
        <w:gridCol w:w="3016"/>
        <w:gridCol w:w="2494"/>
        <w:gridCol w:w="2871"/>
        <w:gridCol w:w="3165"/>
        <w:gridCol w:w="2728"/>
      </w:tblGrid>
      <w:tr w:rsidR="007B2B63" w:rsidRPr="00867A39" w:rsidTr="007B2B63">
        <w:tc>
          <w:tcPr>
            <w:tcW w:w="192" w:type="pct"/>
            <w:vMerge w:val="restar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№</w:t>
            </w:r>
          </w:p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16" w:type="pct"/>
            <w:vMerge w:val="restar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Магистральное направление и ключевые условия</w:t>
            </w:r>
          </w:p>
        </w:tc>
        <w:tc>
          <w:tcPr>
            <w:tcW w:w="1806" w:type="pct"/>
            <w:gridSpan w:val="2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Оценка актуального состояния внутреннего потенциала</w:t>
            </w:r>
          </w:p>
        </w:tc>
        <w:tc>
          <w:tcPr>
            <w:tcW w:w="1986" w:type="pct"/>
            <w:gridSpan w:val="2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Планируемый результат, описание</w:t>
            </w:r>
          </w:p>
        </w:tc>
      </w:tr>
      <w:tr w:rsidR="007B2B63" w:rsidRPr="00867A39" w:rsidTr="007B2B63">
        <w:tc>
          <w:tcPr>
            <w:tcW w:w="192" w:type="pct"/>
            <w:vMerge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благоприятные возможности</w:t>
            </w:r>
          </w:p>
        </w:tc>
        <w:tc>
          <w:tcPr>
            <w:tcW w:w="919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риски</w:t>
            </w: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Обучающиеся подтверждают знания за курс 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начальной и основной</w:t>
            </w: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 по основным базовым предметам в ходе 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внешних мониторингов. </w:t>
            </w: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государственной </w:t>
            </w:r>
          </w:p>
          <w:p w:rsidR="00D56C86" w:rsidRDefault="00BF791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(итоговой) аттестации.</w:t>
            </w:r>
          </w:p>
          <w:p w:rsidR="00BF791C" w:rsidRPr="00BF791C" w:rsidRDefault="00BF791C" w:rsidP="00BF79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опыта работы по разработке и реализации</w:t>
            </w:r>
          </w:p>
          <w:p w:rsidR="00BF791C" w:rsidRDefault="00BF791C" w:rsidP="00BF79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льных образовательных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маршрутов в 9-х классах.</w:t>
            </w:r>
          </w:p>
          <w:p w:rsidR="00BF791C" w:rsidRPr="00BF791C" w:rsidRDefault="00BF791C" w:rsidP="00BF79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потенциал педагогов.</w:t>
            </w:r>
          </w:p>
          <w:p w:rsidR="00BF791C" w:rsidRPr="00867A39" w:rsidRDefault="00BF791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</w:tcPr>
          <w:p w:rsidR="007B2B63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Средний уровень мотивации к обучению у учащихся.</w:t>
            </w:r>
          </w:p>
          <w:p w:rsidR="00EB09BB" w:rsidRPr="00867A39" w:rsidRDefault="00EB09BB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класса в параллели.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Рост детей с ОВЗ среди обучающихся школы.</w:t>
            </w:r>
          </w:p>
          <w:p w:rsidR="000B5592" w:rsidRDefault="000B5592" w:rsidP="00571CA4">
            <w:pPr>
              <w:jc w:val="both"/>
              <w:rPr>
                <w:rFonts w:ascii="Times New Roman" w:hAnsi="Times New Roman"/>
              </w:rPr>
            </w:pPr>
            <w:r w:rsidRPr="00867A39">
              <w:rPr>
                <w:rFonts w:ascii="Times New Roman" w:hAnsi="Times New Roman"/>
              </w:rPr>
              <w:t>Отсутствие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 с 1 по 8 классы.</w:t>
            </w:r>
          </w:p>
          <w:p w:rsidR="00BF791C" w:rsidRDefault="00BF791C" w:rsidP="00BF79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BF791C">
              <w:rPr>
                <w:rFonts w:ascii="Times New Roman" w:hAnsi="Times New Roman"/>
              </w:rPr>
              <w:t>алое</w:t>
            </w:r>
            <w:r w:rsidRPr="00BF791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количество практико-</w:t>
            </w:r>
            <w:r w:rsidRPr="00BF791C">
              <w:rPr>
                <w:rFonts w:ascii="Times New Roman" w:hAnsi="Times New Roman"/>
              </w:rPr>
              <w:t>ориентированных мероприят</w:t>
            </w:r>
            <w:r>
              <w:rPr>
                <w:rFonts w:ascii="Times New Roman" w:hAnsi="Times New Roman"/>
              </w:rPr>
              <w:t>ий.</w:t>
            </w:r>
          </w:p>
          <w:p w:rsidR="00BF791C" w:rsidRPr="00BF791C" w:rsidRDefault="00BF791C" w:rsidP="00BF79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F791C">
              <w:rPr>
                <w:rFonts w:ascii="Times New Roman" w:hAnsi="Times New Roman"/>
              </w:rPr>
              <w:t>изкий</w:t>
            </w:r>
            <w:r w:rsidRPr="00BF791C">
              <w:rPr>
                <w:rFonts w:ascii="Times New Roman" w:hAnsi="Times New Roman"/>
              </w:rPr>
              <w:tab/>
              <w:t>уровень самостоятельности в выполнении</w:t>
            </w:r>
          </w:p>
          <w:p w:rsidR="00BF791C" w:rsidRPr="00BF791C" w:rsidRDefault="00BF791C" w:rsidP="00BF791C">
            <w:pPr>
              <w:jc w:val="both"/>
              <w:rPr>
                <w:rFonts w:ascii="Times New Roman" w:hAnsi="Times New Roman"/>
              </w:rPr>
            </w:pPr>
            <w:r w:rsidRPr="00BF791C">
              <w:rPr>
                <w:rFonts w:ascii="Times New Roman" w:hAnsi="Times New Roman"/>
              </w:rPr>
              <w:t>исследовательских,</w:t>
            </w:r>
          </w:p>
          <w:p w:rsidR="00BF791C" w:rsidRPr="00BF791C" w:rsidRDefault="00BF791C" w:rsidP="00BF791C">
            <w:pPr>
              <w:jc w:val="both"/>
              <w:rPr>
                <w:rFonts w:ascii="Times New Roman" w:hAnsi="Times New Roman"/>
              </w:rPr>
            </w:pPr>
            <w:r w:rsidRPr="00BF791C">
              <w:rPr>
                <w:rFonts w:ascii="Times New Roman" w:hAnsi="Times New Roman"/>
              </w:rPr>
              <w:t>проектных,</w:t>
            </w:r>
            <w:r w:rsidRPr="00BF791C">
              <w:rPr>
                <w:rFonts w:ascii="Times New Roman" w:hAnsi="Times New Roman"/>
              </w:rPr>
              <w:tab/>
              <w:t>творческих работ.</w:t>
            </w:r>
          </w:p>
          <w:p w:rsidR="00BF791C" w:rsidRPr="00867A39" w:rsidRDefault="00BF791C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</w:tcPr>
          <w:p w:rsidR="007B2B63" w:rsidRPr="00BF791C" w:rsidRDefault="007B2B63" w:rsidP="003D04F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Сетевое взаимодействие с другими образовательными учреждениями, в том числе дополнительного и профессионального образования.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овышение квалификации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 области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проектно-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ой деятельности;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и 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практико-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</w:t>
            </w:r>
            <w:r w:rsidR="00BF791C" w:rsidRPr="00BF791C">
              <w:rPr>
                <w:rFonts w:ascii="Times New Roman" w:hAnsi="Times New Roman" w:cs="Times New Roman"/>
                <w:bCs/>
                <w:sz w:val="24"/>
                <w:szCs w:val="24"/>
              </w:rPr>
              <w:t>х мероприятий.</w:t>
            </w:r>
          </w:p>
          <w:p w:rsidR="000B5592" w:rsidRPr="00867A39" w:rsidRDefault="000B5592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pct"/>
          </w:tcPr>
          <w:p w:rsidR="002078A0" w:rsidRPr="00867A39" w:rsidRDefault="002078A0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Позитивное отношение родителей к школе, учителям. Имеется система воспитательной работы. 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динамика уровня воспитанности детей.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детей «группы риска», состоящих на учете в КДН и ПДН.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Недостаточный уровень участия в крупных социальных проектах.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Избыточная социокультурная среда школы, которая позволяет реализовать комплексно данное направление</w:t>
            </w:r>
          </w:p>
        </w:tc>
        <w:tc>
          <w:tcPr>
            <w:tcW w:w="919" w:type="pct"/>
          </w:tcPr>
          <w:p w:rsidR="007B2B63" w:rsidRPr="00867A39" w:rsidRDefault="007B2B63" w:rsidP="00BF79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Формальное отношение опреде</w:t>
            </w:r>
            <w:r w:rsidR="00BF791C">
              <w:rPr>
                <w:rFonts w:ascii="Times New Roman" w:hAnsi="Times New Roman" w:cs="Times New Roman"/>
                <w:bCs/>
                <w:sz w:val="24"/>
                <w:szCs w:val="24"/>
              </w:rPr>
              <w:t>ленных классных руководителей,</w:t>
            </w: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сопровождению детей.</w:t>
            </w: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системы работы по профилактике заболеваний и организации спортивно-оздоровительной работы с привлечением социальных партнеров.</w:t>
            </w:r>
          </w:p>
        </w:tc>
        <w:tc>
          <w:tcPr>
            <w:tcW w:w="919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клубного пространства.</w:t>
            </w:r>
          </w:p>
        </w:tc>
        <w:tc>
          <w:tcPr>
            <w:tcW w:w="919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опыта работы с социальными </w:t>
            </w: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партнерами в организации учебной и внеурочной деятельности обучающихся.</w:t>
            </w: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материально-технической базы школы за счет </w:t>
            </w: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включения в адресные программы различного уровня.</w:t>
            </w:r>
          </w:p>
        </w:tc>
        <w:tc>
          <w:tcPr>
            <w:tcW w:w="919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Устойчивая репутация и имидж школы. Директор может инициировать масштабные изменения.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Квалифицированный, сплоченный и работоспособный педагогический коллектив.</w:t>
            </w: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Недостаточная мотивация отдельных педагогов к инновациям.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Перегруз учителей.</w:t>
            </w: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Адресное/корпоративное повышение квалификации педагогических кадров.</w:t>
            </w:r>
          </w:p>
        </w:tc>
        <w:tc>
          <w:tcPr>
            <w:tcW w:w="919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B63" w:rsidRPr="00867A39" w:rsidTr="007B2B63">
        <w:tc>
          <w:tcPr>
            <w:tcW w:w="192" w:type="pct"/>
          </w:tcPr>
          <w:p w:rsidR="007B2B63" w:rsidRPr="00867A39" w:rsidRDefault="007B2B63" w:rsidP="00571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среда</w:t>
            </w:r>
          </w:p>
        </w:tc>
        <w:tc>
          <w:tcPr>
            <w:tcW w:w="840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современным оборудованием в соответствии с ФГОС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развитой локальной сети с выходом в Интернет</w:t>
            </w:r>
          </w:p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Введена практика публичной отчетности директора школы по итогам учебного года, </w:t>
            </w: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имеется официальный сайт школы</w:t>
            </w:r>
          </w:p>
        </w:tc>
        <w:tc>
          <w:tcPr>
            <w:tcW w:w="967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pct"/>
          </w:tcPr>
          <w:p w:rsidR="007B2B63" w:rsidRPr="00867A39" w:rsidRDefault="007B2B63" w:rsidP="005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B2B63" w:rsidRDefault="007B2B63" w:rsidP="007B2B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91C" w:rsidRDefault="00BF791C" w:rsidP="00BF79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B63" w:rsidRPr="00867A39" w:rsidRDefault="00F26F9B" w:rsidP="007B2B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</w:t>
      </w:r>
      <w:r w:rsidR="007B2B63" w:rsidRPr="00867A39">
        <w:rPr>
          <w:rFonts w:ascii="Times New Roman" w:hAnsi="Times New Roman" w:cs="Times New Roman"/>
          <w:b/>
          <w:sz w:val="24"/>
          <w:szCs w:val="28"/>
        </w:rPr>
        <w:t>ывод:</w:t>
      </w:r>
      <w:r w:rsidR="007B2B63" w:rsidRPr="00867A39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7B2B63" w:rsidRPr="00867A39" w:rsidRDefault="007B2B63" w:rsidP="007B2B63">
      <w:pPr>
        <w:pStyle w:val="Default"/>
        <w:jc w:val="both"/>
        <w:rPr>
          <w:szCs w:val="28"/>
        </w:rPr>
      </w:pPr>
      <w:r w:rsidRPr="00867A39">
        <w:rPr>
          <w:szCs w:val="28"/>
        </w:rPr>
        <w:t>1. В школе созданы условия для выполнения образовательных стандартов начал</w:t>
      </w:r>
      <w:r w:rsidR="00BF791C">
        <w:rPr>
          <w:szCs w:val="28"/>
        </w:rPr>
        <w:t xml:space="preserve">ьного общего, основного общего </w:t>
      </w:r>
      <w:r w:rsidRPr="00867A39">
        <w:rPr>
          <w:szCs w:val="28"/>
        </w:rPr>
        <w:t>образования и организации воспитательного процесса в школе.</w:t>
      </w:r>
    </w:p>
    <w:p w:rsidR="007B2B63" w:rsidRPr="00867A39" w:rsidRDefault="007B2B63" w:rsidP="007B2B63">
      <w:pPr>
        <w:pStyle w:val="Default"/>
        <w:jc w:val="both"/>
        <w:rPr>
          <w:szCs w:val="28"/>
        </w:rPr>
      </w:pPr>
      <w:r w:rsidRPr="00867A39">
        <w:rPr>
          <w:szCs w:val="28"/>
        </w:rPr>
        <w:t xml:space="preserve">2. Существующие инновационные программы отдельных педагогов носят локальный, частичный характер. При этом педагогический коллектив с высоким профессиональным уровнем и творческим потенциалом готов к апробации и внедрению в образовательный процесс школы инновационных образовательных программ и технологий, актуальных для развития системы образования. </w:t>
      </w:r>
    </w:p>
    <w:p w:rsidR="007B2B63" w:rsidRPr="00867A39" w:rsidRDefault="007B2B63" w:rsidP="007B2B63">
      <w:pPr>
        <w:pStyle w:val="Default"/>
        <w:jc w:val="both"/>
        <w:rPr>
          <w:szCs w:val="28"/>
        </w:rPr>
      </w:pPr>
      <w:r w:rsidRPr="00867A39">
        <w:rPr>
          <w:szCs w:val="28"/>
        </w:rPr>
        <w:t>3.  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образовании.</w:t>
      </w:r>
    </w:p>
    <w:p w:rsidR="007B2B63" w:rsidRPr="00867A39" w:rsidRDefault="007B2B63" w:rsidP="007B2B63">
      <w:pPr>
        <w:pStyle w:val="Default"/>
        <w:jc w:val="both"/>
        <w:rPr>
          <w:szCs w:val="28"/>
        </w:rPr>
      </w:pPr>
      <w:r w:rsidRPr="00867A39">
        <w:rPr>
          <w:szCs w:val="28"/>
        </w:rPr>
        <w:t>4. Рост детей с ОВЗ определяет ряд проблем: у педагогов недостаточно умений организовать образовательный процесс в классе, одновременно проводя урок с учащимся с ОВЗ и другими учениками; затруднения в построении образовательного маршрута и разработки индивидуальных программ для детей с ОВЗ.</w:t>
      </w:r>
    </w:p>
    <w:p w:rsidR="007B2B63" w:rsidRDefault="00B84906" w:rsidP="00B8490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</w:t>
      </w:r>
      <w:r w:rsidR="007B2B63" w:rsidRPr="00867A39">
        <w:rPr>
          <w:rFonts w:ascii="Times New Roman" w:hAnsi="Times New Roman"/>
          <w:sz w:val="24"/>
          <w:szCs w:val="28"/>
        </w:rPr>
        <w:t xml:space="preserve">. Пространство для </w:t>
      </w:r>
      <w:r w:rsidR="007B2B63" w:rsidRPr="00867A3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самоопределения и самореализации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обучающихся</w:t>
      </w:r>
      <w:r w:rsidR="007B2B63" w:rsidRPr="00867A39">
        <w:rPr>
          <w:rFonts w:ascii="Times New Roman" w:hAnsi="Times New Roman"/>
          <w:sz w:val="24"/>
          <w:szCs w:val="28"/>
        </w:rPr>
        <w:t xml:space="preserve"> требует пересмотра, обновления и организации </w:t>
      </w:r>
      <w:proofErr w:type="spellStart"/>
      <w:r w:rsidR="007B2B63" w:rsidRPr="00867A39">
        <w:rPr>
          <w:rFonts w:ascii="Times New Roman" w:hAnsi="Times New Roman"/>
          <w:sz w:val="24"/>
          <w:szCs w:val="28"/>
        </w:rPr>
        <w:t>воспитател</w:t>
      </w:r>
      <w:r>
        <w:rPr>
          <w:rFonts w:ascii="Times New Roman" w:hAnsi="Times New Roman"/>
          <w:sz w:val="24"/>
          <w:szCs w:val="28"/>
        </w:rPr>
        <w:t>ьно</w:t>
      </w:r>
      <w:proofErr w:type="spellEnd"/>
      <w:r>
        <w:rPr>
          <w:rFonts w:ascii="Times New Roman" w:hAnsi="Times New Roman"/>
          <w:sz w:val="24"/>
          <w:szCs w:val="28"/>
        </w:rPr>
        <w:t xml:space="preserve"> -образовательного процесса.</w:t>
      </w:r>
    </w:p>
    <w:p w:rsidR="00C11524" w:rsidRDefault="00C11524" w:rsidP="007B2B6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AE08C0" w:rsidRDefault="00AE08C0" w:rsidP="007B2B6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AE08C0" w:rsidRDefault="00AE08C0" w:rsidP="003D04FD">
      <w:pPr>
        <w:pStyle w:val="a3"/>
        <w:widowControl w:val="0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8D5">
        <w:rPr>
          <w:rFonts w:ascii="Times New Roman" w:hAnsi="Times New Roman" w:cs="Times New Roman"/>
          <w:b/>
          <w:sz w:val="28"/>
          <w:szCs w:val="28"/>
        </w:rPr>
        <w:t>Управленческие решения, направленные на устранение причин возникновения дефицитов.</w:t>
      </w:r>
      <w:r w:rsidR="00CF6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998" w:rsidRPr="00CF6998">
        <w:rPr>
          <w:rFonts w:ascii="Times New Roman" w:hAnsi="Times New Roman" w:cs="Times New Roman"/>
          <w:b/>
          <w:bCs/>
          <w:sz w:val="28"/>
          <w:szCs w:val="28"/>
        </w:rPr>
        <w:t>Перечень реализуемых проектов, задачи и ожидаемые результаты</w:t>
      </w:r>
    </w:p>
    <w:p w:rsidR="00CF6998" w:rsidRPr="00CF6998" w:rsidRDefault="00CF6998" w:rsidP="00CF6998">
      <w:pPr>
        <w:pStyle w:val="a3"/>
        <w:widowControl w:val="0"/>
        <w:spacing w:after="0" w:line="276" w:lineRule="auto"/>
        <w:ind w:left="1287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4C0742" w:rsidRPr="004C0742" w:rsidRDefault="00D16505" w:rsidP="004C0742">
      <w:pPr>
        <w:pStyle w:val="a3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6505">
        <w:rPr>
          <w:rFonts w:ascii="Times New Roman" w:hAnsi="Times New Roman" w:cs="Times New Roman"/>
          <w:sz w:val="24"/>
          <w:szCs w:val="28"/>
        </w:rPr>
        <w:t xml:space="preserve">Цель и задачи </w:t>
      </w:r>
      <w:r>
        <w:rPr>
          <w:rFonts w:ascii="Times New Roman" w:hAnsi="Times New Roman" w:cs="Times New Roman"/>
          <w:sz w:val="24"/>
          <w:szCs w:val="28"/>
        </w:rPr>
        <w:t xml:space="preserve">Программы развития </w:t>
      </w:r>
      <w:r w:rsidRPr="00D16505">
        <w:rPr>
          <w:rFonts w:ascii="Times New Roman" w:hAnsi="Times New Roman" w:cs="Times New Roman"/>
          <w:sz w:val="24"/>
          <w:szCs w:val="28"/>
        </w:rPr>
        <w:t>определили структурные и содержательные направления развития</w:t>
      </w:r>
      <w:r>
        <w:rPr>
          <w:rFonts w:ascii="Times New Roman" w:hAnsi="Times New Roman" w:cs="Times New Roman"/>
          <w:sz w:val="24"/>
          <w:szCs w:val="28"/>
        </w:rPr>
        <w:t xml:space="preserve"> школы</w:t>
      </w:r>
      <w:r w:rsidR="00AE3E0B">
        <w:rPr>
          <w:rFonts w:ascii="Times New Roman" w:hAnsi="Times New Roman" w:cs="Times New Roman"/>
          <w:sz w:val="24"/>
          <w:szCs w:val="28"/>
        </w:rPr>
        <w:t xml:space="preserve"> через реал</w:t>
      </w:r>
      <w:r w:rsidR="00B84906">
        <w:rPr>
          <w:rFonts w:ascii="Times New Roman" w:hAnsi="Times New Roman" w:cs="Times New Roman"/>
          <w:sz w:val="24"/>
          <w:szCs w:val="28"/>
        </w:rPr>
        <w:t>изацию проекта «Проектный офис</w:t>
      </w:r>
      <w:r w:rsidR="00AE3E0B">
        <w:rPr>
          <w:rFonts w:ascii="Times New Roman" w:hAnsi="Times New Roman" w:cs="Times New Roman"/>
          <w:sz w:val="24"/>
          <w:szCs w:val="28"/>
        </w:rPr>
        <w:t>»</w:t>
      </w:r>
      <w:r w:rsidR="009A147F">
        <w:rPr>
          <w:rFonts w:ascii="Times New Roman" w:hAnsi="Times New Roman" w:cs="Times New Roman"/>
          <w:sz w:val="24"/>
          <w:szCs w:val="28"/>
        </w:rPr>
        <w:t xml:space="preserve"> и «Маршруты выбора профессии»,</w:t>
      </w:r>
      <w:r w:rsidRPr="00D16505">
        <w:rPr>
          <w:rFonts w:ascii="Times New Roman" w:hAnsi="Times New Roman" w:cs="Times New Roman"/>
          <w:sz w:val="24"/>
          <w:szCs w:val="28"/>
        </w:rPr>
        <w:t xml:space="preserve"> которые выделены во </w:t>
      </w:r>
      <w:r w:rsidR="00AE3E0B">
        <w:rPr>
          <w:rFonts w:ascii="Times New Roman" w:hAnsi="Times New Roman" w:cs="Times New Roman"/>
          <w:sz w:val="24"/>
          <w:szCs w:val="28"/>
        </w:rPr>
        <w:t>взаимосвязанных магистральных направлениях.</w:t>
      </w:r>
    </w:p>
    <w:p w:rsidR="00AE3E0B" w:rsidRPr="00D16505" w:rsidRDefault="00AE3E0B" w:rsidP="00D16505">
      <w:pPr>
        <w:pStyle w:val="a3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438D5" w:rsidRDefault="00D438D5" w:rsidP="00D438D5">
      <w:pPr>
        <w:pStyle w:val="a3"/>
        <w:widowControl w:val="0"/>
        <w:spacing w:after="0" w:line="276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657" w:rsidRDefault="00BE4657" w:rsidP="00422164">
      <w:pPr>
        <w:pStyle w:val="2"/>
        <w:ind w:left="1313" w:firstLine="360"/>
        <w:sectPr w:rsidR="00BE4657" w:rsidSect="00A72865">
          <w:headerReference w:type="default" r:id="rId12"/>
          <w:footerReference w:type="default" r:id="rId13"/>
          <w:pgSz w:w="16838" w:h="11906" w:orient="landscape"/>
          <w:pgMar w:top="567" w:right="851" w:bottom="1134" w:left="1134" w:header="708" w:footer="0" w:gutter="0"/>
          <w:cols w:space="708"/>
          <w:titlePg/>
          <w:docGrid w:linePitch="360"/>
        </w:sectPr>
      </w:pPr>
    </w:p>
    <w:p w:rsidR="002E5F29" w:rsidRDefault="00C113E8" w:rsidP="00D178B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</w:t>
      </w:r>
      <w:r w:rsidR="00F26F9B" w:rsidRPr="00F26F9B">
        <w:rPr>
          <w:rFonts w:ascii="Times New Roman" w:hAnsi="Times New Roman" w:cs="Times New Roman"/>
          <w:b/>
          <w:bCs/>
          <w:sz w:val="28"/>
          <w:szCs w:val="28"/>
        </w:rPr>
        <w:t>нновационная идея. Концептуальные основы Программы развития</w:t>
      </w:r>
      <w:r w:rsidR="00F26F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6F9B" w:rsidRDefault="00F26F9B" w:rsidP="00F26F9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253A" w:rsidRPr="0007253A" w:rsidRDefault="0007253A" w:rsidP="0007253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психологии развития представлены коммуникативно-ориентированная (В. В. Рубцов) и антрополого-психологическая (В. И. </w:t>
      </w:r>
      <w:proofErr w:type="spellStart"/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Слободчиков</w:t>
      </w:r>
      <w:proofErr w:type="spellEnd"/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модели образовательной среды. Первая модель более обращена к начальной и основной школе и базируется на том, что ребенку для развития требуется участие в совместной деятельности с другими субъектами. Согласно данной модели, образовательная среда является формой коммуникативного взаимодействия, при которой между учащимися и педагогами, а также между учащимися образуются особые виды общности, через которые пере</w:t>
      </w:r>
      <w:r w:rsid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даются навыки, знания и умения. </w:t>
      </w:r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Вторая модель дает контуры пространства, которое отвечае</w:t>
      </w:r>
      <w:r w:rsid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условиям развития подростков</w:t>
      </w:r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первую очередь, это пространство социального позиционирования, в котором появляется возможность улавливать смыслы</w:t>
      </w:r>
      <w:r w:rsid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культурных норм взрослого – социального и</w:t>
      </w:r>
      <w:r w:rsid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профессионального – поведения</w:t>
      </w:r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нем педагог и учебная группа могут вступать во взаимодействие с любыми другими группами, сообществами. Важнейшим содержанием становится экспериментирование с нормами взаимодействий, осуществление проб построения «своей группы» для реализации «своей идеи», «своего замысла», «своего проекта». При этом сама учебная группа должна быть локализована и иметь специально организованное пространство, в котором она строит свою работу. В проектируемом пространстве создаются условия открытой экспертизы результатов деятельности «своей группы» по «своему проекту», а также предпрофессиональных проб и личного позиционирования.</w:t>
      </w:r>
    </w:p>
    <w:p w:rsidR="008B2215" w:rsidRDefault="0007253A" w:rsidP="008B2215">
      <w:pPr>
        <w:shd w:val="clear" w:color="auto" w:fill="FFFFFF"/>
        <w:spacing w:after="0" w:line="240" w:lineRule="auto"/>
        <w:ind w:firstLine="450"/>
        <w:jc w:val="both"/>
      </w:pPr>
      <w:r w:rsidRPr="0007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 образовательно-проектной деятельности в школе предполагает появление особой среды образовательного проектирования (обучение проектной деятельности). В ней помимо учебного класса – группы обучающихся, осваивающих единообразную учебную программу в стенах школы, формируется детско-взрослое образовательно-проектное сообщество, самостоятельно инициирующее содержание и траекторию развития его участников с выходом в социальный и профессиональный контекст.</w:t>
      </w:r>
    </w:p>
    <w:p w:rsidR="008B2215" w:rsidRDefault="008B2215" w:rsidP="008B221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освоения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проектного и исследовательского </w:t>
      </w:r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типов </w:t>
      </w:r>
      <w:proofErr w:type="spellStart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мыследеятельности</w:t>
      </w:r>
      <w:proofErr w:type="spellEnd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подрос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тками в школе, по мнению психологов</w:t>
      </w:r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первую очередь нужно внутри сложившейся матрицы классно-урочного обучения создать пространство, где становится возможной свободная инициативная социально и практико-ориентированная деятельность обучающихся совместно с не менее свободной деятельностью педагогов (наставников). Подростки, приняв на себя ответственность, самостоятельно устанавливают режим работы и организуют совместную деятельность, в которой есть место для ошибок. Обучение в подобном пространстве происходит как пробно-проду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ктивное или пробное действие</w:t>
      </w:r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отличие от традиционного предметного обучения, ориентированного на выполнение заранее заданного. В связи с чем, как отмечает Б. Д. </w:t>
      </w:r>
      <w:proofErr w:type="spellStart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Эльконин</w:t>
      </w:r>
      <w:proofErr w:type="spellEnd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складывается новая </w:t>
      </w:r>
      <w:proofErr w:type="spellStart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учебность</w:t>
      </w:r>
      <w:proofErr w:type="spellEnd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связанная с научением делать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черновик, а не «чистовик». </w:t>
      </w:r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Развивающееся в ходе проб и ошибок детско-взрослое образовательно-проектное сообщество становится важнейшим условием развития подростков, их </w:t>
      </w:r>
      <w:proofErr w:type="spellStart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субъектности</w:t>
      </w:r>
      <w:proofErr w:type="spellEnd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освоении норм исследовательской и проектной образовательной </w:t>
      </w:r>
      <w:proofErr w:type="spellStart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мыследеятельности</w:t>
      </w:r>
      <w:proofErr w:type="spellEnd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понимании </w:t>
      </w:r>
      <w:proofErr w:type="spellStart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субъектности</w:t>
      </w:r>
      <w:proofErr w:type="spellEnd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опираемся на понятие, которое используется в традиции научной школы 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 Давыдова</w:t>
      </w:r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Субъектность</w:t>
      </w:r>
      <w:proofErr w:type="spellEnd"/>
      <w:r w:rsidRPr="008B2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фактически овладение деятельностью, умение рефлектировать, управлять и преобразовывать ее на основе созданных смыслов и проработанных ценностей. </w:t>
      </w:r>
      <w:r w:rsid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C02351"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Кудрявцев В. Т., </w:t>
      </w:r>
      <w:proofErr w:type="spellStart"/>
      <w:r w:rsidR="00C02351"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Уразалиева</w:t>
      </w:r>
      <w:proofErr w:type="spellEnd"/>
      <w:r w:rsidR="00C02351"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К. Становление субъекта деятельности и возможности системы образования. </w:t>
      </w:r>
      <w:proofErr w:type="spellStart"/>
      <w:r w:rsidR="00C02351"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Субъектность</w:t>
      </w:r>
      <w:proofErr w:type="spellEnd"/>
      <w:r w:rsidR="00C02351"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ученика в образовательных процессах ‒ условие развития образования. Субъектная и авторская позиция ребенка в образовании. Москва, 2008. C. 5–16.</w:t>
      </w:r>
      <w:r w:rsid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07253A" w:rsidRPr="00C02351" w:rsidRDefault="008B2215" w:rsidP="008B221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идея реализации 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Проектного офиса в школе должна быть ориентирована на управление развитием среды образовательной проектной деятельности школьников и их </w:t>
      </w:r>
      <w:proofErr w:type="spellStart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субъектности</w:t>
      </w:r>
      <w:proofErr w:type="spellEnd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осваиваемых видах деятельности (проектной, исследовательской, организационной, основ профессиональной) и, самое главное, выращивание новой среды деятельности. Проектный офис становится системой выращивания креативного детско-взрослого образовательно-проектного сообщества;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организационное ядро экосистемы образовательного проектирования, укореняющее проектные сообщества в структуре школы.</w:t>
      </w:r>
      <w:r w:rsidR="00C02351"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2351" w:rsidRDefault="00C02351" w:rsidP="00C0235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Проектный офис по форме – это сообщество, объединяемое проектной деятельностью. Проектная деятельность – «систематическая работа по выдвижению, корректировке, уточнению и конкретизации организационного замысла, меняющего реальность»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07253A" w:rsidRDefault="00C02351" w:rsidP="00C0235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Учебно-проектные группы сами инициируют или вовлекаются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учителем 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постановку и решение различных типов проектных задач. Переход от задачи к задаче может быть инициирован как учебно-проектной группой, так и вызовом со стороны взрослого участника сообщества (наставника, методолога, визионера). «Попадание»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 в поле активности подростков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происходит посредством </w:t>
      </w:r>
      <w:proofErr w:type="spellStart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микровызова</w:t>
      </w:r>
      <w:proofErr w:type="spellEnd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Микровызов</w:t>
      </w:r>
      <w:proofErr w:type="spellEnd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Б. Д. </w:t>
      </w:r>
      <w:proofErr w:type="spellStart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Эльконину</w:t>
      </w:r>
      <w:proofErr w:type="spellEnd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– действие взрослого, знаковое опосредствование,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проба инициации детской пробы. 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освоения и отработки цикла проектирования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учителя 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организуют постановку учебных задач на разном предметном материале. Осваиваемым компонентом содержания в разных учебных задачах становится спецификация проектного цикла применительно к предметной области. Поскольку, по мысли В. В. Давыдова: «Предметность – важнейший принцип деятельности»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02351" w:rsidRPr="00C02351" w:rsidRDefault="00C02351" w:rsidP="00C0235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образовательно-проектной деятельности можно выделит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 различные формы совместности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02351" w:rsidRDefault="00C02351" w:rsidP="003D04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Индивидуальная работа применяется, как правило, в случае индивидуального исследования или проекта. Ученик организует, контролирует и корректирует только собственные действия и выстраивает коммуникацию преимущественно с наставником, а также пулом экспертов. В условиях проектного офиса некоторый элемент совместности задается общностью места и времени рабочих встреч, циклом промежуточных презентационных мероприятий, который связан с образовательной программой, необходимостью представить результаты на определенные экспертные мероприятия (конференции, конкурсы). </w:t>
      </w:r>
    </w:p>
    <w:p w:rsidR="00C02351" w:rsidRPr="00C02351" w:rsidRDefault="00C02351" w:rsidP="003D04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Кооперация характерна для учебно-проектных групп, работающих над решением задач, где предполагается четкое распределение функциональных позиций. </w:t>
      </w:r>
    </w:p>
    <w:p w:rsidR="00C02351" w:rsidRPr="00C02351" w:rsidRDefault="00C02351" w:rsidP="003D04F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Собственно</w:t>
      </w:r>
      <w:proofErr w:type="gramEnd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совместная деятельность требует от участников согласования действий на всех этапах проектного цикла, согласования и корректировки реализуемых способов, то есть </w:t>
      </w:r>
      <w:proofErr w:type="spellStart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учитывания</w:t>
      </w:r>
      <w:proofErr w:type="spellEnd"/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внутренних характеристик деятельности. Это принципиально отличает собственно совместную деятельность от кооперации, при которой каждый из решающих некоторую задачу свободен в выборе способа решения и сконцентрирован на получении продукта, отвеча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ющего фиксированным требованиям.</w:t>
      </w:r>
    </w:p>
    <w:p w:rsidR="00C02351" w:rsidRPr="00C02351" w:rsidRDefault="00C02351" w:rsidP="00C0235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Участники учебно-проектной группы решают задачу в тесной связи с решением проблемы организации своей совместной деятельности. Благодаря этому способ решения проектной задачи воспроизводится в структуре действий самих участников совместной работы. Появление конфликтов, замедление / остановки движения в проектном цикле сталкивают участников с необходимостью поиска новых форм организации деятельности, становятся предметом рефлексивного анализа совместного действия, а в итоге ведут к перераспределению (обмену) операций между участниками, координации индивидуальных операций и к планированию, преобразованию содержания и формы совместной деятельности.</w:t>
      </w:r>
    </w:p>
    <w:p w:rsidR="00237411" w:rsidRPr="00237411" w:rsidRDefault="00C02351" w:rsidP="00237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пространстве проектного офиса совместная деятельность – это не только совместная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 обучающихся с учителем (наставником)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обучающихся в учебно-проектной группе, но и совместная деятельность группы учителей-предметников, наставников проектов, экспертов профессионального сообщества. Они должны составлять единое целое – научно-методическое сообщество, становление которого связано с планированием и сопровождением событий развития подопечных. </w:t>
      </w:r>
    </w:p>
    <w:p w:rsidR="009F6832" w:rsidRPr="009F6832" w:rsidRDefault="009F6832" w:rsidP="009F683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Проектные методики позволят</w:t>
      </w:r>
      <w:r w:rsidRPr="009F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обучающимся </w:t>
      </w:r>
      <w:r w:rsidRPr="009F6832">
        <w:rPr>
          <w:rFonts w:ascii="Times New Roman" w:hAnsi="Times New Roman" w:cs="Times New Roman"/>
          <w:bCs/>
          <w:sz w:val="24"/>
          <w:szCs w:val="24"/>
        </w:rPr>
        <w:t>развивать ряд навыков и ключевых компетенций, во</w:t>
      </w:r>
      <w:r>
        <w:rPr>
          <w:rFonts w:ascii="Times New Roman" w:hAnsi="Times New Roman" w:cs="Times New Roman"/>
          <w:bCs/>
          <w:sz w:val="24"/>
          <w:szCs w:val="24"/>
        </w:rPr>
        <w:t>стребованных в современном мире</w:t>
      </w:r>
      <w:r w:rsidRPr="009F6832">
        <w:rPr>
          <w:rFonts w:ascii="Times New Roman" w:hAnsi="Times New Roman" w:cs="Times New Roman"/>
          <w:bCs/>
          <w:sz w:val="24"/>
          <w:szCs w:val="24"/>
        </w:rPr>
        <w:t>:</w:t>
      </w:r>
    </w:p>
    <w:p w:rsidR="009F6832" w:rsidRPr="009F6832" w:rsidRDefault="009F6832" w:rsidP="009F683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6832">
        <w:rPr>
          <w:rFonts w:ascii="Times New Roman" w:hAnsi="Times New Roman" w:cs="Times New Roman"/>
          <w:b/>
          <w:bCs/>
          <w:sz w:val="24"/>
          <w:szCs w:val="24"/>
        </w:rPr>
        <w:lastRenderedPageBreak/>
        <w:t>Hard</w:t>
      </w:r>
      <w:proofErr w:type="spellEnd"/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6832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 – жесткие навыки </w:t>
      </w:r>
      <w:r>
        <w:rPr>
          <w:rFonts w:ascii="Times New Roman" w:hAnsi="Times New Roman" w:cs="Times New Roman"/>
          <w:bCs/>
          <w:sz w:val="24"/>
          <w:szCs w:val="24"/>
        </w:rPr>
        <w:t>(инструментальные, специаль</w:t>
      </w:r>
      <w:r w:rsidRPr="009F6832">
        <w:rPr>
          <w:rFonts w:ascii="Times New Roman" w:hAnsi="Times New Roman" w:cs="Times New Roman"/>
          <w:bCs/>
          <w:sz w:val="24"/>
          <w:szCs w:val="24"/>
        </w:rPr>
        <w:t>ные);</w:t>
      </w:r>
    </w:p>
    <w:p w:rsidR="009F6832" w:rsidRPr="009F6832" w:rsidRDefault="009F6832" w:rsidP="009F683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6832">
        <w:rPr>
          <w:rFonts w:ascii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6832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 – мягкие навыки </w:t>
      </w:r>
      <w:r w:rsidRPr="009F6832">
        <w:rPr>
          <w:rFonts w:ascii="Times New Roman" w:hAnsi="Times New Roman" w:cs="Times New Roman"/>
          <w:bCs/>
          <w:sz w:val="24"/>
          <w:szCs w:val="24"/>
        </w:rPr>
        <w:t>(общие).</w:t>
      </w:r>
    </w:p>
    <w:p w:rsidR="009F6832" w:rsidRDefault="009F6832" w:rsidP="009F683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Мягкие (гибкие) навыки – </w:t>
      </w:r>
      <w:r w:rsidRPr="009F6832">
        <w:rPr>
          <w:rFonts w:ascii="Times New Roman" w:hAnsi="Times New Roman" w:cs="Times New Roman"/>
          <w:bCs/>
          <w:sz w:val="24"/>
          <w:szCs w:val="24"/>
        </w:rPr>
        <w:t xml:space="preserve">отвечают за эффективное участие в процессе деятельности и ее производительности, а также являются сквозными, т.е. не зависят от специфики конкретной профессии и деятельности. Мягкие навыки </w:t>
      </w:r>
      <w:r>
        <w:rPr>
          <w:rFonts w:ascii="Times New Roman" w:hAnsi="Times New Roman" w:cs="Times New Roman"/>
          <w:bCs/>
          <w:sz w:val="24"/>
          <w:szCs w:val="24"/>
        </w:rPr>
        <w:t>непосредственно связаны с каче</w:t>
      </w:r>
      <w:r w:rsidRPr="009F6832">
        <w:rPr>
          <w:rFonts w:ascii="Times New Roman" w:hAnsi="Times New Roman" w:cs="Times New Roman"/>
          <w:bCs/>
          <w:sz w:val="24"/>
          <w:szCs w:val="24"/>
        </w:rPr>
        <w:t>ствами личности, с ее мыслительными и социальными навыками.</w:t>
      </w:r>
    </w:p>
    <w:p w:rsidR="009F6832" w:rsidRPr="009F6832" w:rsidRDefault="009F6832" w:rsidP="009F683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832">
        <w:rPr>
          <w:rFonts w:ascii="Times New Roman" w:hAnsi="Times New Roman" w:cs="Times New Roman"/>
          <w:b/>
          <w:bCs/>
          <w:sz w:val="24"/>
          <w:szCs w:val="24"/>
        </w:rPr>
        <w:t>Мыслительные качества: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творчески подходить к процессу работы и образу результата;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системно мыслить;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работать с большими объемами информации;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организаторские навыки;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планировать свою деятельность и деятельность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группы;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ставить задачи, ко</w:t>
      </w:r>
      <w:r>
        <w:rPr>
          <w:rFonts w:ascii="Times New Roman" w:hAnsi="Times New Roman" w:cs="Times New Roman"/>
          <w:bCs/>
          <w:sz w:val="24"/>
          <w:szCs w:val="24"/>
        </w:rPr>
        <w:t>нтролировать достижение резуль</w:t>
      </w:r>
      <w:r w:rsidRPr="009F6832">
        <w:rPr>
          <w:rFonts w:ascii="Times New Roman" w:hAnsi="Times New Roman" w:cs="Times New Roman"/>
          <w:bCs/>
          <w:sz w:val="24"/>
          <w:szCs w:val="24"/>
        </w:rPr>
        <w:t>тата;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прогнозировать ситуацию;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эмоциональный интеллект;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управлять собой и своим временем;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эффективно взаимодействовать с людьми;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повести людей за собой.</w:t>
      </w:r>
    </w:p>
    <w:p w:rsidR="009F6832" w:rsidRPr="009F6832" w:rsidRDefault="009F6832" w:rsidP="009F683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832">
        <w:rPr>
          <w:rFonts w:ascii="Times New Roman" w:hAnsi="Times New Roman" w:cs="Times New Roman"/>
          <w:b/>
          <w:bCs/>
          <w:sz w:val="24"/>
          <w:szCs w:val="24"/>
        </w:rPr>
        <w:t>Социальные навыки: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проявить инициативу;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быстро принимать решения;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умение взять ответственность за свои дела и за работу группы;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высокая мотивация к дост</w:t>
      </w:r>
      <w:r>
        <w:rPr>
          <w:rFonts w:ascii="Times New Roman" w:hAnsi="Times New Roman" w:cs="Times New Roman"/>
          <w:bCs/>
          <w:sz w:val="24"/>
          <w:szCs w:val="24"/>
        </w:rPr>
        <w:t>ижению результата и к организа</w:t>
      </w:r>
      <w:r w:rsidRPr="009F6832">
        <w:rPr>
          <w:rFonts w:ascii="Times New Roman" w:hAnsi="Times New Roman" w:cs="Times New Roman"/>
          <w:bCs/>
          <w:sz w:val="24"/>
          <w:szCs w:val="24"/>
        </w:rPr>
        <w:t>ции деятельности;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стремление к развитию и успеху.</w:t>
      </w:r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4К-компетенции </w:t>
      </w:r>
      <w:r w:rsidRPr="009F683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ключе</w:t>
      </w:r>
      <w:r w:rsidRPr="009F6832">
        <w:rPr>
          <w:rFonts w:ascii="Times New Roman" w:hAnsi="Times New Roman" w:cs="Times New Roman"/>
          <w:bCs/>
          <w:sz w:val="24"/>
          <w:szCs w:val="24"/>
        </w:rPr>
        <w:t>вые компетенции XXI века, которые успешно развиваются во время работы над проектом;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командная работа;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креативность;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критическое мышление;</w:t>
      </w:r>
    </w:p>
    <w:p w:rsidR="009F6832" w:rsidRPr="009F6832" w:rsidRDefault="009F6832" w:rsidP="003D04F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>коммуникации.</w:t>
      </w:r>
    </w:p>
    <w:p w:rsidR="009F6832" w:rsidRPr="009F6832" w:rsidRDefault="009F6832" w:rsidP="009F6832">
      <w:pPr>
        <w:spacing w:after="0" w:line="276" w:lineRule="auto"/>
        <w:ind w:firstLine="3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 xml:space="preserve">Педагогическая задача </w:t>
      </w:r>
      <w:r>
        <w:rPr>
          <w:rFonts w:ascii="Times New Roman" w:hAnsi="Times New Roman" w:cs="Times New Roman"/>
          <w:bCs/>
          <w:sz w:val="24"/>
          <w:szCs w:val="24"/>
        </w:rPr>
        <w:t>учителя (</w:t>
      </w:r>
      <w:r w:rsidRPr="009F6832">
        <w:rPr>
          <w:rFonts w:ascii="Times New Roman" w:hAnsi="Times New Roman" w:cs="Times New Roman"/>
          <w:bCs/>
          <w:sz w:val="24"/>
          <w:szCs w:val="24"/>
        </w:rPr>
        <w:t>наставника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9F6832">
        <w:rPr>
          <w:rFonts w:ascii="Times New Roman" w:hAnsi="Times New Roman" w:cs="Times New Roman"/>
          <w:bCs/>
          <w:sz w:val="24"/>
          <w:szCs w:val="24"/>
        </w:rPr>
        <w:t xml:space="preserve"> проектной деятельности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учеников </w:t>
      </w:r>
      <w:r w:rsidRPr="009F6832">
        <w:rPr>
          <w:rFonts w:ascii="Times New Roman" w:hAnsi="Times New Roman" w:cs="Times New Roman"/>
          <w:bCs/>
          <w:sz w:val="24"/>
          <w:szCs w:val="24"/>
        </w:rPr>
        <w:t>заключается в создании условий во время работы над проектом, в которых эти навыки б</w:t>
      </w:r>
      <w:r>
        <w:rPr>
          <w:rFonts w:ascii="Times New Roman" w:hAnsi="Times New Roman" w:cs="Times New Roman"/>
          <w:bCs/>
          <w:sz w:val="24"/>
          <w:szCs w:val="24"/>
        </w:rPr>
        <w:t>удут приобретаться и развивать</w:t>
      </w:r>
      <w:r w:rsidRPr="009F6832">
        <w:rPr>
          <w:rFonts w:ascii="Times New Roman" w:hAnsi="Times New Roman" w:cs="Times New Roman"/>
          <w:bCs/>
          <w:sz w:val="24"/>
          <w:szCs w:val="24"/>
        </w:rPr>
        <w:t>ся наилучшим образом.</w:t>
      </w:r>
    </w:p>
    <w:p w:rsidR="009F6832" w:rsidRPr="009F6832" w:rsidRDefault="009F6832" w:rsidP="009F68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 xml:space="preserve">Командная работа </w:t>
      </w:r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9F6832">
        <w:rPr>
          <w:rFonts w:ascii="Times New Roman" w:hAnsi="Times New Roman" w:cs="Times New Roman"/>
          <w:bCs/>
          <w:sz w:val="24"/>
          <w:szCs w:val="24"/>
        </w:rPr>
        <w:t>совместная деятельность и сотрудничество с другими людьми для решения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проблем и достижения общих ре</w:t>
      </w:r>
      <w:r w:rsidRPr="009F6832">
        <w:rPr>
          <w:rFonts w:ascii="Times New Roman" w:hAnsi="Times New Roman" w:cs="Times New Roman"/>
          <w:bCs/>
          <w:sz w:val="24"/>
          <w:szCs w:val="24"/>
        </w:rPr>
        <w:t>зультатов.</w:t>
      </w:r>
    </w:p>
    <w:p w:rsidR="009F6832" w:rsidRPr="009F6832" w:rsidRDefault="009F6832" w:rsidP="009F68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 xml:space="preserve">Креативность </w:t>
      </w:r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9F6832">
        <w:rPr>
          <w:rFonts w:ascii="Times New Roman" w:hAnsi="Times New Roman" w:cs="Times New Roman"/>
          <w:bCs/>
          <w:sz w:val="24"/>
          <w:szCs w:val="24"/>
        </w:rPr>
        <w:t>творческая одаренность личности, способность к изобретению новых, порой нео</w:t>
      </w:r>
      <w:r>
        <w:rPr>
          <w:rFonts w:ascii="Times New Roman" w:hAnsi="Times New Roman" w:cs="Times New Roman"/>
          <w:bCs/>
          <w:sz w:val="24"/>
          <w:szCs w:val="24"/>
        </w:rPr>
        <w:t>жиданных и нестандартных спосо</w:t>
      </w:r>
      <w:r w:rsidRPr="009F6832">
        <w:rPr>
          <w:rFonts w:ascii="Times New Roman" w:hAnsi="Times New Roman" w:cs="Times New Roman"/>
          <w:bCs/>
          <w:sz w:val="24"/>
          <w:szCs w:val="24"/>
        </w:rPr>
        <w:t>бов решения задач.</w:t>
      </w:r>
    </w:p>
    <w:p w:rsidR="009F6832" w:rsidRPr="009F6832" w:rsidRDefault="009F6832" w:rsidP="009F68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t xml:space="preserve">Критическое мышление </w:t>
      </w:r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9F6832">
        <w:rPr>
          <w:rFonts w:ascii="Times New Roman" w:hAnsi="Times New Roman" w:cs="Times New Roman"/>
          <w:bCs/>
          <w:sz w:val="24"/>
          <w:szCs w:val="24"/>
        </w:rPr>
        <w:t>умение провод</w:t>
      </w:r>
      <w:r>
        <w:rPr>
          <w:rFonts w:ascii="Times New Roman" w:hAnsi="Times New Roman" w:cs="Times New Roman"/>
          <w:bCs/>
          <w:sz w:val="24"/>
          <w:szCs w:val="24"/>
        </w:rPr>
        <w:t>ить анализ информа</w:t>
      </w:r>
      <w:r w:rsidRPr="009F6832">
        <w:rPr>
          <w:rFonts w:ascii="Times New Roman" w:hAnsi="Times New Roman" w:cs="Times New Roman"/>
          <w:bCs/>
          <w:sz w:val="24"/>
          <w:szCs w:val="24"/>
        </w:rPr>
        <w:t>ции, формировать собственную позицию, оценивать аргументы, находить причинно- следственные связи и принимать решения на основе проведённого анализа, а также формировать собственное мнение и отстаивать свою позицию.</w:t>
      </w:r>
    </w:p>
    <w:p w:rsidR="009F6832" w:rsidRDefault="009F6832" w:rsidP="009F68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83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Коммуникации </w:t>
      </w:r>
      <w:r w:rsidRPr="009F683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9F6832">
        <w:rPr>
          <w:rFonts w:ascii="Times New Roman" w:hAnsi="Times New Roman" w:cs="Times New Roman"/>
          <w:bCs/>
          <w:sz w:val="24"/>
          <w:szCs w:val="24"/>
        </w:rPr>
        <w:t>умение взаимодействия с другими людьми, умение слушать и слышать, формулировать понятные сообщения, согласовывать цели и задачи совместной деятельности, умение анализировать и оценивать взаимодействие.</w:t>
      </w:r>
    </w:p>
    <w:p w:rsidR="0026244D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D16505">
        <w:rPr>
          <w:rFonts w:ascii="Times New Roman" w:hAnsi="Times New Roman" w:cs="Times New Roman"/>
          <w:bCs/>
          <w:sz w:val="24"/>
          <w:szCs w:val="24"/>
        </w:rPr>
        <w:t>азовы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D16505">
        <w:rPr>
          <w:rFonts w:ascii="Times New Roman" w:hAnsi="Times New Roman" w:cs="Times New Roman"/>
          <w:bCs/>
          <w:sz w:val="24"/>
          <w:szCs w:val="24"/>
        </w:rPr>
        <w:t xml:space="preserve"> категории, на которые ориентируемся в своей деятельности и вокруг которых выстраивается работа с обучающимися, </w:t>
      </w:r>
      <w:r>
        <w:rPr>
          <w:rFonts w:ascii="Times New Roman" w:hAnsi="Times New Roman" w:cs="Times New Roman"/>
          <w:bCs/>
          <w:sz w:val="24"/>
          <w:szCs w:val="24"/>
        </w:rPr>
        <w:t>определены в глоссарии.</w:t>
      </w:r>
    </w:p>
    <w:p w:rsidR="0026244D" w:rsidRPr="00E43C6D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6D">
        <w:rPr>
          <w:rFonts w:ascii="Times New Roman" w:hAnsi="Times New Roman" w:cs="Times New Roman"/>
          <w:b/>
          <w:bCs/>
          <w:sz w:val="24"/>
          <w:szCs w:val="24"/>
        </w:rPr>
        <w:t>Глоссарий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DBB">
        <w:rPr>
          <w:rFonts w:ascii="Times New Roman" w:hAnsi="Times New Roman" w:cs="Times New Roman"/>
          <w:b/>
          <w:bCs/>
          <w:sz w:val="24"/>
          <w:szCs w:val="24"/>
        </w:rPr>
        <w:t xml:space="preserve">Высокомотивированный обучающийся 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– обучающийся, у которого высоко развиты внутренняя и внешняя потребности быть успешными в определённой области знаний и деятельности. 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DBB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– активность человека, направленная на творческое преобразование, совершенствование действительности и самого себя. 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9F">
        <w:rPr>
          <w:rFonts w:ascii="Times New Roman" w:hAnsi="Times New Roman" w:cs="Times New Roman"/>
          <w:b/>
          <w:bCs/>
          <w:sz w:val="24"/>
          <w:szCs w:val="24"/>
        </w:rPr>
        <w:t>Компетенция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- способность решать определенный класс задач. 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9F">
        <w:rPr>
          <w:rFonts w:ascii="Times New Roman" w:hAnsi="Times New Roman" w:cs="Times New Roman"/>
          <w:b/>
          <w:bCs/>
          <w:sz w:val="24"/>
          <w:szCs w:val="24"/>
        </w:rPr>
        <w:t>Метод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- основной способ взаимодействия учителя и обучающегося, направленный на решение конкретной задачи педагогического процесса.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9F">
        <w:rPr>
          <w:rFonts w:ascii="Times New Roman" w:hAnsi="Times New Roman" w:cs="Times New Roman"/>
          <w:b/>
          <w:bCs/>
          <w:sz w:val="24"/>
          <w:szCs w:val="24"/>
        </w:rPr>
        <w:t>Методика педагогического мониторинга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- совокупность методов, способов педагогических действий, направленных на отслеживание хода и результатов педагогического процесса и образующая их единство. 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9F">
        <w:rPr>
          <w:rFonts w:ascii="Times New Roman" w:hAnsi="Times New Roman" w:cs="Times New Roman"/>
          <w:b/>
          <w:bCs/>
          <w:sz w:val="24"/>
          <w:szCs w:val="24"/>
        </w:rPr>
        <w:t>Образовательное пространство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- набор условий, которые могут оказывать влияние на образование человека. Обучающиеся, проявляющие выдающиеся способности - дети, превосходящие уровень интеллектуального развития других детей своего возраста. Педагогическая диагностика - процесс определения уровня воспитанности, развития и образования обучающегося. 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9F">
        <w:rPr>
          <w:rFonts w:ascii="Times New Roman" w:hAnsi="Times New Roman" w:cs="Times New Roman"/>
          <w:b/>
          <w:bCs/>
          <w:sz w:val="24"/>
          <w:szCs w:val="24"/>
        </w:rPr>
        <w:t>Педагогическая технология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- организация педагогического процесса в соответствии с конкретной педагогической парадигмой.</w:t>
      </w:r>
    </w:p>
    <w:p w:rsidR="0026244D" w:rsidRPr="00F26F9B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9F">
        <w:rPr>
          <w:rFonts w:ascii="Times New Roman" w:hAnsi="Times New Roman" w:cs="Times New Roman"/>
          <w:b/>
          <w:bCs/>
          <w:sz w:val="24"/>
          <w:szCs w:val="24"/>
        </w:rPr>
        <w:t>Педагогический мониторинг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- это диагностика, оценка и прогнозирование состояния педагогического процесса. </w:t>
      </w:r>
    </w:p>
    <w:p w:rsidR="0026244D" w:rsidRDefault="0026244D" w:rsidP="0026244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9F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F26F9B">
        <w:rPr>
          <w:rFonts w:ascii="Times New Roman" w:hAnsi="Times New Roman" w:cs="Times New Roman"/>
          <w:bCs/>
          <w:sz w:val="24"/>
          <w:szCs w:val="24"/>
        </w:rPr>
        <w:t xml:space="preserve"> - план, замысел, описание деятельности, которую предстоит сделать. С другой стороны, и в педагогике, и в современном менеджменте, проект понимается не только как замысел чего-либо, но и как процесс воплощения этого замысла на практике, и как результат воплощения замысла.</w:t>
      </w:r>
    </w:p>
    <w:p w:rsidR="00237411" w:rsidRDefault="00237411" w:rsidP="002624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3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Проектный офис по форме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сообщество, объединяемое проектной деятельностью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37411" w:rsidRDefault="00237411" w:rsidP="00237411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3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Проектная деятельность</w:t>
      </w:r>
      <w:r w:rsidRPr="00C02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«систематическая работа по выдвижению, корректировке, уточнению и конкретизации организационного замысла, меняющего реальность»</w:t>
      </w:r>
    </w:p>
    <w:p w:rsidR="006969DB" w:rsidRPr="00237411" w:rsidRDefault="006969DB" w:rsidP="00237411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/>
          <w:bCs/>
          <w:sz w:val="24"/>
          <w:szCs w:val="24"/>
        </w:rPr>
        <w:t>Содержательные принципы:</w:t>
      </w:r>
    </w:p>
    <w:p w:rsidR="006969DB" w:rsidRPr="00237411" w:rsidRDefault="006969DB" w:rsidP="002374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2374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7411">
        <w:rPr>
          <w:rFonts w:ascii="Times New Roman" w:hAnsi="Times New Roman" w:cs="Times New Roman"/>
          <w:bCs/>
          <w:sz w:val="24"/>
          <w:szCs w:val="24"/>
        </w:rPr>
        <w:t>Принцип личностно-развивающего образования. В школе, которая ориентируется на становление ученика как личности, должны создаваться равные условия для обеспечения прогрессивного, значимого для каждого человека эффекта развития на основе выявления его познавательных интересов и потребностей, личностно значимых ценностей и жизненных установок.</w:t>
      </w:r>
    </w:p>
    <w:p w:rsidR="006969DB" w:rsidRPr="00237411" w:rsidRDefault="006969DB" w:rsidP="002374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Cs/>
          <w:sz w:val="24"/>
          <w:szCs w:val="24"/>
        </w:rPr>
        <w:t>•</w:t>
      </w:r>
      <w:r w:rsidRPr="00237411">
        <w:rPr>
          <w:rFonts w:ascii="Times New Roman" w:hAnsi="Times New Roman" w:cs="Times New Roman"/>
          <w:bCs/>
          <w:sz w:val="24"/>
          <w:szCs w:val="24"/>
        </w:rPr>
        <w:tab/>
        <w:t xml:space="preserve">Принцип </w:t>
      </w:r>
      <w:proofErr w:type="spellStart"/>
      <w:r w:rsidRPr="00237411">
        <w:rPr>
          <w:rFonts w:ascii="Times New Roman" w:hAnsi="Times New Roman" w:cs="Times New Roman"/>
          <w:bCs/>
          <w:sz w:val="24"/>
          <w:szCs w:val="24"/>
        </w:rPr>
        <w:t>социо</w:t>
      </w:r>
      <w:proofErr w:type="spellEnd"/>
      <w:r w:rsidRPr="00237411">
        <w:rPr>
          <w:rFonts w:ascii="Times New Roman" w:hAnsi="Times New Roman" w:cs="Times New Roman"/>
          <w:bCs/>
          <w:sz w:val="24"/>
          <w:szCs w:val="24"/>
        </w:rPr>
        <w:t xml:space="preserve">- и </w:t>
      </w:r>
      <w:proofErr w:type="spellStart"/>
      <w:r w:rsidRPr="00237411">
        <w:rPr>
          <w:rFonts w:ascii="Times New Roman" w:hAnsi="Times New Roman" w:cs="Times New Roman"/>
          <w:bCs/>
          <w:sz w:val="24"/>
          <w:szCs w:val="24"/>
        </w:rPr>
        <w:t>культуросообразности</w:t>
      </w:r>
      <w:proofErr w:type="spellEnd"/>
      <w:r w:rsidRPr="00237411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процесса. В образовательном пространстве школы должна быть представлена вся совокупность социальных, культурных, </w:t>
      </w:r>
      <w:r w:rsidRPr="002374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жизненных выборов, осуществляемых в педагогическом процессе, </w:t>
      </w:r>
      <w:proofErr w:type="gramStart"/>
      <w:r w:rsidRPr="00237411">
        <w:rPr>
          <w:rFonts w:ascii="Times New Roman" w:hAnsi="Times New Roman" w:cs="Times New Roman"/>
          <w:bCs/>
          <w:sz w:val="24"/>
          <w:szCs w:val="24"/>
        </w:rPr>
        <w:t>с  целью</w:t>
      </w:r>
      <w:proofErr w:type="gramEnd"/>
      <w:r w:rsidRPr="00237411">
        <w:rPr>
          <w:rFonts w:ascii="Times New Roman" w:hAnsi="Times New Roman" w:cs="Times New Roman"/>
          <w:bCs/>
          <w:sz w:val="24"/>
          <w:szCs w:val="24"/>
        </w:rPr>
        <w:t xml:space="preserve">  включения  ребенка  в социокультурный опыт, развития ценностно-смысловой сферы его сознания, самореализации.</w:t>
      </w:r>
    </w:p>
    <w:p w:rsidR="006969DB" w:rsidRPr="00237411" w:rsidRDefault="006969DB" w:rsidP="002374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Cs/>
          <w:sz w:val="24"/>
          <w:szCs w:val="24"/>
        </w:rPr>
        <w:t>•</w:t>
      </w:r>
      <w:r w:rsidRPr="00237411">
        <w:rPr>
          <w:rFonts w:ascii="Times New Roman" w:hAnsi="Times New Roman" w:cs="Times New Roman"/>
          <w:bCs/>
          <w:sz w:val="24"/>
          <w:szCs w:val="24"/>
        </w:rPr>
        <w:tab/>
        <w:t>Принцип интегральности оказывает влияние на учебную и проектную деятельности обучающихся, когда опыт и навыки, полученные при выполнении исследовательских и творческих работ, используются на занятиях и содействуют повышению успеваемости и развитию психологической сферы.</w:t>
      </w:r>
    </w:p>
    <w:p w:rsidR="006969DB" w:rsidRPr="00237411" w:rsidRDefault="006969DB" w:rsidP="002374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Cs/>
          <w:sz w:val="24"/>
          <w:szCs w:val="24"/>
        </w:rPr>
        <w:t>•</w:t>
      </w:r>
      <w:r w:rsidRPr="00237411">
        <w:rPr>
          <w:rFonts w:ascii="Times New Roman" w:hAnsi="Times New Roman" w:cs="Times New Roman"/>
          <w:bCs/>
          <w:sz w:val="24"/>
          <w:szCs w:val="24"/>
        </w:rPr>
        <w:tab/>
        <w:t>Принцип демократизации школьной жизни. Школа организует эффективное взаимодействие, предусматривающее различные варианты и формы взаимодействия всех субъектов образовательного процесса, а т</w:t>
      </w:r>
      <w:r w:rsidR="00237411">
        <w:rPr>
          <w:rFonts w:ascii="Times New Roman" w:hAnsi="Times New Roman" w:cs="Times New Roman"/>
          <w:bCs/>
          <w:sz w:val="24"/>
          <w:szCs w:val="24"/>
        </w:rPr>
        <w:t>акже взаимодействие с социумом.</w:t>
      </w:r>
    </w:p>
    <w:p w:rsidR="006969DB" w:rsidRPr="00237411" w:rsidRDefault="006969DB" w:rsidP="002374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Cs/>
          <w:sz w:val="24"/>
          <w:szCs w:val="24"/>
        </w:rPr>
        <w:t>•</w:t>
      </w:r>
      <w:r w:rsidRPr="00237411">
        <w:rPr>
          <w:rFonts w:ascii="Times New Roman" w:hAnsi="Times New Roman" w:cs="Times New Roman"/>
          <w:bCs/>
          <w:sz w:val="24"/>
          <w:szCs w:val="24"/>
        </w:rPr>
        <w:tab/>
        <w:t>Принцип вариативности позволяет учитывать специфические позиции, интересы, запросы участников образовательного процесса с учетом возможностей школы.</w:t>
      </w:r>
    </w:p>
    <w:p w:rsidR="006969DB" w:rsidRPr="00237411" w:rsidRDefault="006969DB" w:rsidP="002374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Cs/>
          <w:sz w:val="24"/>
          <w:szCs w:val="24"/>
        </w:rPr>
        <w:t>•</w:t>
      </w:r>
      <w:r w:rsidRPr="00237411">
        <w:rPr>
          <w:rFonts w:ascii="Times New Roman" w:hAnsi="Times New Roman" w:cs="Times New Roman"/>
          <w:bCs/>
          <w:sz w:val="24"/>
          <w:szCs w:val="24"/>
        </w:rPr>
        <w:tab/>
        <w:t>Принцип творчества, свободы выбора и успеха отражает ведущие характеристики индивидуальной и совместной деятельности.</w:t>
      </w:r>
    </w:p>
    <w:p w:rsidR="00816DDF" w:rsidRPr="00237411" w:rsidRDefault="006969DB" w:rsidP="002374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411">
        <w:rPr>
          <w:rFonts w:ascii="Times New Roman" w:hAnsi="Times New Roman" w:cs="Times New Roman"/>
          <w:bCs/>
          <w:sz w:val="24"/>
          <w:szCs w:val="24"/>
        </w:rPr>
        <w:t>•</w:t>
      </w:r>
      <w:r w:rsidRPr="00237411">
        <w:rPr>
          <w:rFonts w:ascii="Times New Roman" w:hAnsi="Times New Roman" w:cs="Times New Roman"/>
          <w:bCs/>
          <w:sz w:val="24"/>
          <w:szCs w:val="24"/>
        </w:rPr>
        <w:tab/>
        <w:t>Принцип приоритета действенной заботы о здоровье учащихся предполагает, что весь образовательный процесс оценивается с позиции влияния на здоровье ребенка.</w:t>
      </w:r>
    </w:p>
    <w:p w:rsidR="00237411" w:rsidRDefault="00237411" w:rsidP="006969D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7411" w:rsidRDefault="00237411" w:rsidP="006969D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927" w:rsidRDefault="00D7119A" w:rsidP="00D178B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19A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Программы развития </w:t>
      </w:r>
    </w:p>
    <w:p w:rsidR="00345927" w:rsidRPr="00345927" w:rsidRDefault="00345927" w:rsidP="00345927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28"/>
        </w:rPr>
      </w:pPr>
    </w:p>
    <w:p w:rsidR="00750647" w:rsidRDefault="00750647" w:rsidP="00750647">
      <w:pPr>
        <w:pStyle w:val="a3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еализация модели школы инновационного творчества и открытий, ориентированной на создание системы деятельности школьного проектного офиса как механизма построения проектно-исследовательской среды в условиях реализации ФГОС. </w:t>
      </w:r>
    </w:p>
    <w:p w:rsidR="00750647" w:rsidRPr="00F35E73" w:rsidRDefault="00750647" w:rsidP="00750647">
      <w:pPr>
        <w:pStyle w:val="a3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E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750647" w:rsidRPr="00750647" w:rsidRDefault="00750647" w:rsidP="00F35E73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анализ (самодиагностика) уровня соответствия модели «Школа </w:t>
      </w:r>
      <w:proofErr w:type="spellStart"/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 и создать условия перехода на следующий уровень. </w:t>
      </w:r>
    </w:p>
    <w:p w:rsidR="00750647" w:rsidRPr="00750647" w:rsidRDefault="00750647" w:rsidP="00F35E73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и реализовать программу «Проектного офиса» как основного механизма построения мотивирующей </w:t>
      </w:r>
      <w:proofErr w:type="spellStart"/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среды, стимулирующей интерес обучающихся к инновационному творчеству, исследовательской и проектной деятельности.</w:t>
      </w:r>
    </w:p>
    <w:p w:rsidR="00750647" w:rsidRPr="00750647" w:rsidRDefault="00750647" w:rsidP="00F35E73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положительное восприятие инновационного творчества через вовлечение общественных организаций и родителей в систему образовательных событий, обеспечение информационной открытости школы. </w:t>
      </w:r>
    </w:p>
    <w:p w:rsidR="00750647" w:rsidRPr="00750647" w:rsidRDefault="00750647" w:rsidP="00F35E73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спектр дополнительных и интегрированных образовательных программ, разработанных совместно с социальными партнёрами и реализуемых в </w:t>
      </w:r>
      <w:proofErr w:type="spellStart"/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сетевом формате для осуществления образовательного партнёрства, и повышения качества освоения содержания учебных предметов в практическом применении. </w:t>
      </w:r>
    </w:p>
    <w:p w:rsidR="00816DDF" w:rsidRDefault="00750647" w:rsidP="00F35E73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75064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мониторинг эффективности деятельности «Проектного офиса».</w:t>
      </w:r>
    </w:p>
    <w:p w:rsidR="00345927" w:rsidRPr="00CF6998" w:rsidRDefault="00345927" w:rsidP="00CF6998">
      <w:pPr>
        <w:pStyle w:val="a3"/>
        <w:spacing w:line="276" w:lineRule="auto"/>
        <w:ind w:left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19A" w:rsidRDefault="00D7119A" w:rsidP="00D178B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19A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реализации Программы развития </w:t>
      </w:r>
    </w:p>
    <w:p w:rsidR="00734977" w:rsidRDefault="00734977" w:rsidP="00860D6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927" w:rsidRPr="00345927" w:rsidRDefault="00D97A7B" w:rsidP="00345927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>Преобразованная, качественно новая среда школы, способствующая развитию и самоопределению обучающихся школы.</w:t>
      </w:r>
    </w:p>
    <w:p w:rsidR="00345927" w:rsidRPr="00345927" w:rsidRDefault="00D97A7B" w:rsidP="00345927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2.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 xml:space="preserve">Организована деятельность «Проектного офиса». </w:t>
      </w:r>
    </w:p>
    <w:p w:rsidR="00345927" w:rsidRPr="00345927" w:rsidRDefault="00D97A7B" w:rsidP="00345927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3.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 xml:space="preserve">100% обучающихся, 20% родителей включены в проектную деятельность, определяемую 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lastRenderedPageBreak/>
        <w:t>школьным «Проектным офисом».</w:t>
      </w:r>
    </w:p>
    <w:p w:rsidR="00345927" w:rsidRPr="00345927" w:rsidRDefault="00D97A7B" w:rsidP="00345927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4.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>Рост социально-позитивных инициатив со стороны обучающихся до 50%.</w:t>
      </w:r>
    </w:p>
    <w:p w:rsidR="00345927" w:rsidRPr="00345927" w:rsidRDefault="00D97A7B" w:rsidP="00345927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5.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>Стабильные положительные результаты, достигнутые обучающимися в ходе государственной итоговой аттестации (математика, физика, информатика, биология, химия).</w:t>
      </w:r>
    </w:p>
    <w:p w:rsidR="00D97A7B" w:rsidRDefault="00D97A7B" w:rsidP="00D97A7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6.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 xml:space="preserve">Реализуются не менее 3-х учебных программ, разработанные совместно с социальными партнёрами, в </w:t>
      </w:r>
      <w:proofErr w:type="spellStart"/>
      <w:r w:rsidR="00345927" w:rsidRPr="00345927">
        <w:rPr>
          <w:rFonts w:ascii="Times New Roman" w:hAnsi="Times New Roman" w:cs="Times New Roman"/>
          <w:bCs/>
          <w:sz w:val="24"/>
          <w:szCs w:val="28"/>
        </w:rPr>
        <w:t>т.ч</w:t>
      </w:r>
      <w:proofErr w:type="spellEnd"/>
      <w:r w:rsidR="00345927" w:rsidRPr="00345927">
        <w:rPr>
          <w:rFonts w:ascii="Times New Roman" w:hAnsi="Times New Roman" w:cs="Times New Roman"/>
          <w:bCs/>
          <w:sz w:val="24"/>
          <w:szCs w:val="28"/>
        </w:rPr>
        <w:t>. в сетевом формате.</w:t>
      </w:r>
    </w:p>
    <w:p w:rsidR="00345927" w:rsidRPr="00345927" w:rsidRDefault="00D97A7B" w:rsidP="00D97A7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7.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>Реализуется 3 программы ранней профессиональной ориентации обучающихся в сфере инновационного творчества на основе исследовательской деятельности.</w:t>
      </w:r>
    </w:p>
    <w:p w:rsidR="00345927" w:rsidRPr="00345927" w:rsidRDefault="00D97A7B" w:rsidP="00345927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8.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>Разработан и проводится мониторинг эффективности действующей системы.</w:t>
      </w:r>
    </w:p>
    <w:p w:rsidR="00345927" w:rsidRPr="00345927" w:rsidRDefault="00D97A7B" w:rsidP="00345927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9.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 xml:space="preserve">Устойчивая мотивация к получению образования посредством проведения различных мероприятий (научно-практических конференций, олимпиад, конкурсов, фестивалей, экскурсий и т.д.), </w:t>
      </w:r>
      <w:proofErr w:type="spellStart"/>
      <w:r w:rsidR="00345927" w:rsidRPr="00345927">
        <w:rPr>
          <w:rFonts w:ascii="Times New Roman" w:hAnsi="Times New Roman" w:cs="Times New Roman"/>
          <w:bCs/>
          <w:sz w:val="24"/>
          <w:szCs w:val="28"/>
        </w:rPr>
        <w:t>профориентационной</w:t>
      </w:r>
      <w:proofErr w:type="spellEnd"/>
      <w:r w:rsidR="00345927" w:rsidRPr="00345927">
        <w:rPr>
          <w:rFonts w:ascii="Times New Roman" w:hAnsi="Times New Roman" w:cs="Times New Roman"/>
          <w:bCs/>
          <w:sz w:val="24"/>
          <w:szCs w:val="28"/>
        </w:rPr>
        <w:t xml:space="preserve"> работы, направленных на популяризацию инновационного творчества.</w:t>
      </w:r>
    </w:p>
    <w:p w:rsidR="00345927" w:rsidRPr="00345927" w:rsidRDefault="00D97A7B" w:rsidP="00345927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10.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>Создание единой образовательной среды для детей с ОВЗ, имеющих разные стартовые возможности. Развитие потенциальных возможностей детей с ОВЗ в совместной деятельности со сверстниками; преодоление негативных особенностей эмоционально-личностной сферы через включение детей в успешную деятельность</w:t>
      </w:r>
    </w:p>
    <w:p w:rsidR="00734977" w:rsidRPr="00345927" w:rsidRDefault="00D97A7B" w:rsidP="00345927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11.</w:t>
      </w:r>
      <w:r w:rsidR="00345927" w:rsidRPr="00345927">
        <w:rPr>
          <w:rFonts w:ascii="Times New Roman" w:hAnsi="Times New Roman" w:cs="Times New Roman"/>
          <w:bCs/>
          <w:sz w:val="24"/>
          <w:szCs w:val="28"/>
        </w:rPr>
        <w:t>Доля педагогических работников с квалификационной категорией (70 %).</w:t>
      </w:r>
    </w:p>
    <w:p w:rsidR="00734977" w:rsidRDefault="00734977" w:rsidP="00860D6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0DFA" w:rsidRPr="00860D65" w:rsidRDefault="00B40DFA" w:rsidP="00860D6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19A" w:rsidRPr="00CF6998" w:rsidRDefault="00D7119A" w:rsidP="00D178B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19A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реализации Программы развития </w:t>
      </w:r>
    </w:p>
    <w:tbl>
      <w:tblPr>
        <w:tblStyle w:val="TableGrid"/>
        <w:tblW w:w="4724" w:type="pct"/>
        <w:jc w:val="center"/>
        <w:tblInd w:w="0" w:type="dxa"/>
        <w:tblCellMar>
          <w:top w:w="63" w:type="dxa"/>
          <w:left w:w="108" w:type="dxa"/>
          <w:right w:w="119" w:type="dxa"/>
        </w:tblCellMar>
        <w:tblLook w:val="04A0" w:firstRow="1" w:lastRow="0" w:firstColumn="1" w:lastColumn="0" w:noHBand="0" w:noVBand="1"/>
      </w:tblPr>
      <w:tblGrid>
        <w:gridCol w:w="9373"/>
      </w:tblGrid>
      <w:tr w:rsidR="00D7119A" w:rsidRPr="00D7119A" w:rsidTr="00F35E73">
        <w:trPr>
          <w:trHeight w:val="384"/>
          <w:jc w:val="center"/>
        </w:trPr>
        <w:tc>
          <w:tcPr>
            <w:tcW w:w="5000" w:type="pct"/>
          </w:tcPr>
          <w:p w:rsidR="00734977" w:rsidRPr="00734977" w:rsidRDefault="00734977" w:rsidP="00734977">
            <w:pPr>
              <w:spacing w:line="276" w:lineRule="auto"/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Непосредственное управление программой осуществляет </w:t>
            </w:r>
            <w:r w:rsidRPr="00734977">
              <w:rPr>
                <w:rFonts w:ascii="Times New Roman" w:eastAsia="Times New Roman" w:hAnsi="Times New Roman" w:cs="Times New Roman"/>
                <w:b/>
                <w:color w:val="080808"/>
                <w:sz w:val="24"/>
                <w:szCs w:val="24"/>
              </w:rPr>
              <w:t>директор школы</w:t>
            </w: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и</w:t>
            </w:r>
            <w:r w:rsidR="00B40DFA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творческая группа педагогов</w:t>
            </w: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, согласно принятому распределению зон ответственности.  </w:t>
            </w:r>
          </w:p>
          <w:p w:rsidR="00734977" w:rsidRPr="00734977" w:rsidRDefault="00734977" w:rsidP="00734977">
            <w:pPr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</w:p>
          <w:tbl>
            <w:tblPr>
              <w:tblW w:w="5000" w:type="pct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136"/>
            </w:tblGrid>
            <w:tr w:rsidR="00734977" w:rsidRPr="00734977" w:rsidTr="00734977">
              <w:trPr>
                <w:trHeight w:val="1466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734977" w:rsidRPr="00734977" w:rsidRDefault="00734977" w:rsidP="00734977">
                  <w:pPr>
                    <w:spacing w:before="100"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734977">
                    <w:rPr>
                      <w:rFonts w:ascii="Times New Roman" w:eastAsia="Times New Roman" w:hAnsi="Times New Roman" w:cs="Times New Roman"/>
                      <w:b/>
                      <w:color w:val="080808"/>
                      <w:sz w:val="24"/>
                      <w:szCs w:val="24"/>
                      <w:lang w:val="en-US" w:eastAsia="ru-RU"/>
                    </w:rPr>
                    <w:t>Директор</w:t>
                  </w:r>
                  <w:proofErr w:type="spellEnd"/>
                  <w:r w:rsidRPr="00734977">
                    <w:rPr>
                      <w:rFonts w:ascii="Times New Roman" w:eastAsia="Times New Roman" w:hAnsi="Times New Roman" w:cs="Times New Roman"/>
                      <w:color w:val="080808"/>
                      <w:sz w:val="24"/>
                      <w:szCs w:val="24"/>
                      <w:lang w:val="en-US" w:eastAsia="ru-RU"/>
                    </w:rPr>
                    <w:t xml:space="preserve">  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1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color w:val="080808"/>
                      <w:sz w:val="24"/>
                      <w:szCs w:val="24"/>
                      <w:lang w:eastAsia="ru-RU"/>
                    </w:rPr>
                    <w:t xml:space="preserve">обеспечивает продвижение реализации программы, четкое видение стратегии развития школы;  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1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color w:val="080808"/>
                      <w:sz w:val="24"/>
                      <w:szCs w:val="24"/>
                      <w:lang w:eastAsia="ru-RU"/>
                    </w:rPr>
                    <w:t xml:space="preserve">осуществляет контроль за реализацией этапов программы и ведет диалог с членами коллектива в области их ответственности; 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1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color w:val="080808"/>
                      <w:sz w:val="24"/>
                      <w:szCs w:val="24"/>
                      <w:lang w:eastAsia="ru-RU"/>
                    </w:rPr>
                    <w:t xml:space="preserve">координирует разрешение внешних и внутренних конфликтов;  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1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color w:val="080808"/>
                      <w:sz w:val="24"/>
                      <w:szCs w:val="24"/>
                      <w:lang w:eastAsia="ru-RU"/>
                    </w:rPr>
                    <w:t xml:space="preserve">создает условия для развития профессиональной компетентности педагогического коллектива; </w:t>
                  </w:r>
                </w:p>
              </w:tc>
            </w:tr>
            <w:tr w:rsidR="00734977" w:rsidRPr="00734977" w:rsidTr="00734977">
              <w:trPr>
                <w:trHeight w:val="546"/>
              </w:trPr>
              <w:tc>
                <w:tcPr>
                  <w:tcW w:w="5000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34977" w:rsidRPr="00734977" w:rsidRDefault="00734977" w:rsidP="003D04FD">
                  <w:pPr>
                    <w:numPr>
                      <w:ilvl w:val="0"/>
                      <w:numId w:val="11"/>
                    </w:numPr>
                    <w:spacing w:before="100" w:beforeAutospacing="1" w:after="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color w:val="080808"/>
                      <w:sz w:val="24"/>
                      <w:szCs w:val="24"/>
                      <w:lang w:eastAsia="ru-RU"/>
                    </w:rPr>
                    <w:t xml:space="preserve">осуществляет деятельность по финансовому обеспечению реализации Программы. </w:t>
                  </w:r>
                </w:p>
                <w:p w:rsidR="00734977" w:rsidRPr="00734977" w:rsidRDefault="00734977" w:rsidP="00734977">
                  <w:pPr>
                    <w:spacing w:before="100"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34977" w:rsidRPr="00734977" w:rsidTr="00734977">
              <w:trPr>
                <w:trHeight w:val="70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34977" w:rsidRPr="00734977" w:rsidRDefault="00302270" w:rsidP="00734977">
                  <w:pPr>
                    <w:spacing w:after="44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08080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80808"/>
                      <w:sz w:val="24"/>
                      <w:szCs w:val="24"/>
                      <w:lang w:eastAsia="ru-RU"/>
                    </w:rPr>
                    <w:t>Творческая группа</w:t>
                  </w:r>
                </w:p>
                <w:p w:rsid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Организует работу педагогов по реализации Программы.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Организует деятельность по работе с социальными партнерами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Вносит на рассмотрение педагогического совета школы вопросы, связанные с ходом реализации Программы.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Ведёт контроль над своевременным и точным выполнением мероприятий по реализации Программы.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Анализирует ход реализации Программы, причины возможных затруднений, своевременно разрешает их.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Готовит ежегодные отчёты о результатах реализации Программы.</w:t>
                  </w:r>
                </w:p>
                <w:p w:rsid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Готовит приказы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Организует проведение мониторинга результатов реализации Программы.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Информирует участников Программы о ходе реализации Программы, возникающих проблемах.</w:t>
                  </w:r>
                </w:p>
                <w:p w:rsidR="00734977" w:rsidRPr="00734977" w:rsidRDefault="00734977" w:rsidP="003D04FD">
                  <w:pPr>
                    <w:numPr>
                      <w:ilvl w:val="0"/>
                      <w:numId w:val="12"/>
                    </w:numPr>
                    <w:spacing w:before="100" w:beforeAutospacing="1" w:after="44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Размещает информации о реализации Программы на сайте школы, в социальной сети, в СМИ.</w:t>
                  </w:r>
                </w:p>
              </w:tc>
            </w:tr>
          </w:tbl>
          <w:p w:rsidR="00FF74A6" w:rsidRDefault="00FF74A6" w:rsidP="00734977">
            <w:pPr>
              <w:spacing w:line="276" w:lineRule="auto"/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</w:p>
          <w:p w:rsidR="00FF74A6" w:rsidRDefault="00FF74A6" w:rsidP="00A54701">
            <w:pPr>
              <w:spacing w:line="276" w:lineRule="auto"/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  <w:r w:rsidRPr="00FF74A6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Механизмо</w:t>
            </w:r>
            <w:r w:rsidR="00A5470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м реализации Программы</w:t>
            </w:r>
            <w:r w:rsidRPr="00FF74A6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являются сформированные</w:t>
            </w:r>
            <w:r w:rsidR="00A5470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планы мероприятий по реализации урочной, внеурочной и </w:t>
            </w:r>
            <w:proofErr w:type="spellStart"/>
            <w:r w:rsidR="00A5470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внеучебной</w:t>
            </w:r>
            <w:proofErr w:type="spellEnd"/>
            <w:r w:rsidR="00A5470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деятельности </w:t>
            </w:r>
            <w:r w:rsidRPr="00FF74A6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в</w:t>
            </w:r>
            <w:r w:rsidR="00A5470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</w:t>
            </w:r>
            <w:r w:rsidRPr="00FF74A6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области</w:t>
            </w:r>
            <w:r w:rsidR="00A5470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</w:t>
            </w:r>
            <w:r w:rsidR="00EA373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проектно-исследовательской деятельности.</w:t>
            </w:r>
          </w:p>
          <w:p w:rsidR="00734977" w:rsidRPr="00734977" w:rsidRDefault="00734977" w:rsidP="00734977">
            <w:pPr>
              <w:spacing w:line="276" w:lineRule="auto"/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Модель взаимодействия 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с социальными партнерами</w:t>
            </w: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 предусматривает следующие направления деятельности: проектирование модели взаимодействия, анализ запросов участников программы, консультирование, проведение совместных событий, трансляция инновационного опыта. </w:t>
            </w:r>
          </w:p>
          <w:p w:rsidR="00734977" w:rsidRPr="00734977" w:rsidRDefault="00734977" w:rsidP="00734977">
            <w:pPr>
              <w:spacing w:line="276" w:lineRule="auto"/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Управление образовательными модулями программы и их сопровождение, подготовку календаря событий 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и курсов внеурочной деятельности </w:t>
            </w: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будут осуществлять 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з</w:t>
            </w:r>
            <w:r w:rsidR="00FF74A6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 xml:space="preserve">местители директора по направлениям деятельности. </w:t>
            </w:r>
          </w:p>
          <w:p w:rsidR="00734977" w:rsidRPr="00734977" w:rsidRDefault="00734977" w:rsidP="00734977">
            <w:pPr>
              <w:spacing w:line="276" w:lineRule="auto"/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Научно-методическое руководство программы через проведение консультаций, семинаров с педагогами школы осуществляет научный сотрудник отдела воспитания и социализации Института развития образования Пермского края.</w:t>
            </w:r>
          </w:p>
          <w:p w:rsidR="00734977" w:rsidRPr="00734977" w:rsidRDefault="00734977" w:rsidP="00734977">
            <w:pPr>
              <w:spacing w:line="276" w:lineRule="auto"/>
              <w:ind w:left="-15" w:firstLine="557"/>
              <w:jc w:val="both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М</w:t>
            </w:r>
            <w:r w:rsidRPr="00734977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еханизмы управления реализацией инновационной образовательной программы представлены следующей системой действий:</w:t>
            </w:r>
          </w:p>
          <w:p w:rsidR="00734977" w:rsidRPr="00734977" w:rsidRDefault="00734977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>ц</w:t>
            </w:r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>елеполагание</w:t>
            </w:r>
            <w:proofErr w:type="spellEnd"/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>планирование</w:t>
            </w:r>
            <w:proofErr w:type="spellEnd"/>
          </w:p>
          <w:p w:rsidR="00734977" w:rsidRPr="00734977" w:rsidRDefault="00734977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>распределение</w:t>
            </w:r>
            <w:proofErr w:type="spellEnd"/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>функций</w:t>
            </w:r>
            <w:proofErr w:type="spellEnd"/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:lang w:val="en-US"/>
              </w:rPr>
              <w:t xml:space="preserve"> </w:t>
            </w:r>
          </w:p>
          <w:p w:rsidR="00734977" w:rsidRPr="00734977" w:rsidRDefault="00734977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контроль за поэтапным осуществлением всех направлений деятельности</w:t>
            </w:r>
          </w:p>
          <w:p w:rsidR="00734977" w:rsidRPr="00734977" w:rsidRDefault="00734977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постоянный анализ объема выполнения, запланированного и динамики положительных и отрицательных процессов, причин их обусловивших,</w:t>
            </w:r>
          </w:p>
          <w:p w:rsidR="003746E4" w:rsidRPr="003746E4" w:rsidRDefault="00734977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734977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 xml:space="preserve">своевременная корректировка в работе по выполнению мероприятий программы через рефлексию деятельности.  </w:t>
            </w:r>
            <w:r w:rsidR="003746E4"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Директор: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общий контроль реализации программы;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обеспечение взаимодействия участников образовательного процесса;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укрепление материально-технической базы учебных кабинетов и приведение средств обучения в соответствии с современными требованиями;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управление бюджетом;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организация мониторинга хода и результатов реализации Программы в целях проведения возможных корректировок ведущихся и планируемых действий;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координация работы управляющего совета школы;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lastRenderedPageBreak/>
              <w:t>Заместители директора по учебно-воспитательной работе: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системный анализ проблем и планирование деятельности, направленной на их разрешение;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организация и разработка механизма взаимодействия участников образовательного процесса и социальных партнёров;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организация повышения квалификации педагогических кадров;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развитие творческих инициатив, мобильности педагогических работников ОУ, обобщение и распространение передового опыта педагогов;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организация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</w:r>
            <w:proofErr w:type="spellStart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взаимопосещения</w:t>
            </w:r>
            <w:proofErr w:type="spellEnd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>уроков,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>внеклас</w:t>
            </w:r>
            <w:r w:rsidR="00F35E73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сных</w:t>
            </w:r>
            <w:r w:rsidR="00F35E73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>мероприятий</w:t>
            </w:r>
            <w:r w:rsidR="00F35E73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 xml:space="preserve">с 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последующим самоанализом и анализом достигнутых результатов;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анализ состояния преподавания по итогам промежуточного, итогового контроля;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текущий контроль реализации перехода школы в эффективный режим работы.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мониторинг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>образовательно-воспитательных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>результатов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>обучающихся,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ab/>
              <w:t>деятельности проектных команд «Проектного офиса».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Классные руководители, специалисты социально-психолого-педагогической службы: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 xml:space="preserve">реализация </w:t>
            </w:r>
            <w:proofErr w:type="spellStart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психоло</w:t>
            </w:r>
            <w:proofErr w:type="spellEnd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-педагогической поддержки участников образовательного процесса;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разработка и реализация модели (цикла занятий) по психологической подготовке учащихся к ГИА;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выявление обучающихся, имеющих личностные и познавательные трудности при подготовке и сдаче ГИА;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оказание помощи при трудностях в обучении, общении или психическом самочувствии;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обучение навыкам самопознания, самораскрытия, самоанализа, использования своих психологических особенностей и возможностей для успешного обучения и развития;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организация консультативной работы с педагогами, в рамках которой происходит разработка и планирование единой психолого-педагогической стратегии сопровождения каждого ребенка в процессе обучения;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организация коррекционно-развивающей работы: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развитие познавательной сферы учащихся: внимания, памяти, мышления, воображения и т.д.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снятие тревожности, формирование адекватной самооценки.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развития произвольности, навыков самоорганизации и самоконтроля.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обучение способам релаксации и снятия эмоционального и физического напряжения.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повышение сопротивляемости стрессу.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актуализация внутренних ресурсов.</w:t>
            </w:r>
          </w:p>
          <w:p w:rsidR="003746E4" w:rsidRPr="00EA373C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 xml:space="preserve">проведение психологической профилактики, направленной на предупреждение возникновения явлений </w:t>
            </w:r>
            <w:proofErr w:type="spellStart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дезадаптации</w:t>
            </w:r>
            <w:proofErr w:type="spellEnd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 xml:space="preserve"> обучающихся, трудностей в </w:t>
            </w:r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lastRenderedPageBreak/>
              <w:t xml:space="preserve">интеллектуальном и личностном развитии, организацию восстановительных мероприятий, а также осуществление мероприятий по управлению психическим состоянием (обучение психической </w:t>
            </w:r>
            <w:proofErr w:type="spellStart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саморегуляции</w:t>
            </w:r>
            <w:proofErr w:type="spellEnd"/>
            <w:r w:rsidRPr="003746E4"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  <w:t>; формирование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уверенности в своих силах; выработка навыков мобилизации в стрессе; развитие творческого потенциала),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конкретных рекомендаций педагогическим работникам, родителям по оказанию помощи в вопросах воспитания, обучения и развития.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подготовке и проведении родительских собраний;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разработке модели психолого-педагогического сопровождения обучающихся;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опросов, диагностики с целью определения эффективности работы.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Школьные методические объединения проектные команды педагогов: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рассмотрение вопросов повышения учебной мотивации школьников на заседаниях,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творчества и инициативы учителей по улучшению качества образования, организация работы по самообразованию учителей.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посещение учебных занятий в рамках предметных объединений и анализ их с целью выявления положительного опыта работы с </w:t>
            </w:r>
            <w:proofErr w:type="spellStart"/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учащимися.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дифференцированных контрольных работ для проведения промежуточной аттестации.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результатов образовательной деятельности по повышению мотивации школьников.</w:t>
            </w:r>
          </w:p>
          <w:p w:rsidR="003746E4" w:rsidRPr="00750647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6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Педагогические работники: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освоение новых образовательных технологий, активных методов обучения и др.;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и проведение профессиональных проб;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активное использование в образовательном процессе метода проектов, проблемных ситуаций.</w:t>
            </w:r>
          </w:p>
          <w:p w:rsidR="003746E4" w:rsidRPr="00750647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6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Классные руководители: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и осуществление постоянной связи между субъектами образовательного процесса;</w:t>
            </w:r>
          </w:p>
          <w:p w:rsidR="003746E4" w:rsidRPr="003746E4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взаимодействия обучающихся, педагогических работников, родительской общественности, социальных партнёров;</w:t>
            </w:r>
          </w:p>
          <w:p w:rsidR="00D7119A" w:rsidRPr="00EA373C" w:rsidRDefault="003746E4" w:rsidP="003D04FD">
            <w:pPr>
              <w:numPr>
                <w:ilvl w:val="0"/>
                <w:numId w:val="13"/>
              </w:numPr>
              <w:spacing w:before="100" w:beforeAutospacing="1" w:afterAutospacing="1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374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мероприятий.</w:t>
            </w:r>
          </w:p>
          <w:p w:rsidR="003746E4" w:rsidRDefault="003746E4" w:rsidP="003746E4">
            <w:pPr>
              <w:spacing w:before="100" w:beforeAutospacing="1" w:afterAutospacing="1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80808"/>
                <w:sz w:val="24"/>
                <w:szCs w:val="24"/>
              </w:rPr>
            </w:pPr>
          </w:p>
          <w:p w:rsidR="003746E4" w:rsidRPr="00734977" w:rsidRDefault="003746E4" w:rsidP="003746E4">
            <w:pPr>
              <w:spacing w:before="100" w:beforeAutospacing="1" w:afterAutospacing="1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19A" w:rsidRPr="00D7119A" w:rsidTr="00F35E73">
        <w:trPr>
          <w:trHeight w:val="384"/>
          <w:jc w:val="center"/>
        </w:trPr>
        <w:tc>
          <w:tcPr>
            <w:tcW w:w="5000" w:type="pct"/>
          </w:tcPr>
          <w:p w:rsidR="00D7119A" w:rsidRPr="00D7119A" w:rsidRDefault="00D7119A" w:rsidP="00D7119A">
            <w:pPr>
              <w:widowControl w:val="0"/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7119A" w:rsidRPr="00D7119A" w:rsidTr="00F35E73">
        <w:trPr>
          <w:trHeight w:val="384"/>
          <w:jc w:val="center"/>
        </w:trPr>
        <w:tc>
          <w:tcPr>
            <w:tcW w:w="5000" w:type="pct"/>
          </w:tcPr>
          <w:p w:rsidR="00D7119A" w:rsidRPr="00D7119A" w:rsidRDefault="00D7119A" w:rsidP="00D7119A">
            <w:pPr>
              <w:widowControl w:val="0"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7C3589" w:rsidRPr="00867A39" w:rsidRDefault="00F35E73" w:rsidP="00860D6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E7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5C9AC824" wp14:editId="5D7DA5A4">
            <wp:extent cx="6096851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589" w:rsidRPr="00867A3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RPr="00867A39" w:rsidSect="00A72865">
          <w:headerReference w:type="default" r:id="rId15"/>
          <w:pgSz w:w="11906" w:h="16838"/>
          <w:pgMar w:top="567" w:right="851" w:bottom="1134" w:left="1134" w:header="0" w:footer="0" w:gutter="0"/>
          <w:cols w:space="708"/>
          <w:titlePg/>
          <w:docGrid w:linePitch="360"/>
        </w:sectPr>
      </w:pPr>
    </w:p>
    <w:p w:rsidR="007C3589" w:rsidRDefault="000F0DB2" w:rsidP="009F6832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7C3589" w:rsidRPr="00867A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16505" w:rsidRPr="00D16505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результатов реализации Программы </w:t>
      </w:r>
      <w:r w:rsidR="00D165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1F57" w:rsidRDefault="00345927" w:rsidP="0034592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45927">
        <w:rPr>
          <w:rFonts w:ascii="Times New Roman" w:hAnsi="Times New Roman" w:cs="Times New Roman"/>
          <w:b/>
          <w:bCs/>
          <w:sz w:val="24"/>
          <w:szCs w:val="28"/>
        </w:rPr>
        <w:t>Индикаторы измерения по направлениям деятельности</w:t>
      </w:r>
    </w:p>
    <w:p w:rsidR="00750647" w:rsidRPr="00345927" w:rsidRDefault="00750647" w:rsidP="0034592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788"/>
      </w:tblGrid>
      <w:tr w:rsidR="00EA373C" w:rsidTr="00750647">
        <w:trPr>
          <w:trHeight w:val="554"/>
        </w:trPr>
        <w:tc>
          <w:tcPr>
            <w:tcW w:w="1702" w:type="dxa"/>
          </w:tcPr>
          <w:p w:rsidR="00EA373C" w:rsidRDefault="00EA373C" w:rsidP="00D97A7B">
            <w:pPr>
              <w:pStyle w:val="TableParagraph"/>
              <w:spacing w:line="27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788" w:type="dxa"/>
          </w:tcPr>
          <w:p w:rsidR="00EA373C" w:rsidRDefault="00EA373C" w:rsidP="00D97A7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Индикаторы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</w:p>
        </w:tc>
      </w:tr>
      <w:tr w:rsidR="00EA373C" w:rsidTr="00750647">
        <w:trPr>
          <w:trHeight w:val="550"/>
        </w:trPr>
        <w:tc>
          <w:tcPr>
            <w:tcW w:w="1702" w:type="dxa"/>
            <w:vMerge w:val="restart"/>
          </w:tcPr>
          <w:p w:rsidR="00EA373C" w:rsidRPr="006969DB" w:rsidRDefault="00EA373C" w:rsidP="00D97A7B">
            <w:pPr>
              <w:pStyle w:val="TableParagraph"/>
              <w:ind w:right="402"/>
              <w:rPr>
                <w:sz w:val="24"/>
                <w:lang w:val="ru-RU"/>
              </w:rPr>
            </w:pPr>
            <w:r w:rsidRPr="006969DB">
              <w:rPr>
                <w:spacing w:val="-2"/>
                <w:sz w:val="24"/>
                <w:lang w:val="ru-RU"/>
              </w:rPr>
              <w:t xml:space="preserve">Реализация </w:t>
            </w:r>
            <w:r w:rsidRPr="006969DB">
              <w:rPr>
                <w:sz w:val="24"/>
                <w:lang w:val="ru-RU"/>
              </w:rPr>
              <w:t>ООП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НОО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pacing w:val="-12"/>
                <w:sz w:val="24"/>
                <w:lang w:val="ru-RU"/>
              </w:rPr>
              <w:t>и</w:t>
            </w:r>
          </w:p>
          <w:p w:rsidR="00EA373C" w:rsidRPr="006969DB" w:rsidRDefault="00EA373C" w:rsidP="00D97A7B">
            <w:pPr>
              <w:pStyle w:val="TableParagraph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ООО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части</w:t>
            </w:r>
          </w:p>
          <w:p w:rsidR="00EA373C" w:rsidRDefault="00EA373C" w:rsidP="00D97A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использования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проектных</w:t>
            </w:r>
            <w:proofErr w:type="spellEnd"/>
          </w:p>
          <w:p w:rsidR="00EA373C" w:rsidRDefault="00EA373C" w:rsidP="00D97A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3560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100%</w:t>
            </w:r>
            <w:r w:rsidRPr="006969DB">
              <w:rPr>
                <w:spacing w:val="4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педагогов</w:t>
            </w:r>
            <w:r w:rsidRPr="006969DB">
              <w:rPr>
                <w:spacing w:val="4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используют</w:t>
            </w:r>
            <w:r w:rsidRPr="006969DB">
              <w:rPr>
                <w:spacing w:val="46"/>
                <w:sz w:val="24"/>
                <w:lang w:val="ru-RU"/>
              </w:rPr>
              <w:t xml:space="preserve"> </w:t>
            </w:r>
            <w:r w:rsidRPr="006969DB">
              <w:rPr>
                <w:spacing w:val="-10"/>
                <w:sz w:val="24"/>
                <w:lang w:val="ru-RU"/>
              </w:rPr>
              <w:t>в</w:t>
            </w:r>
            <w:r w:rsidRPr="006969DB">
              <w:rPr>
                <w:sz w:val="24"/>
                <w:lang w:val="ru-RU"/>
              </w:rPr>
              <w:tab/>
              <w:t>образовательном</w:t>
            </w:r>
            <w:r w:rsidRPr="006969DB">
              <w:rPr>
                <w:spacing w:val="4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процессе</w:t>
            </w:r>
            <w:r w:rsidRPr="006969DB">
              <w:rPr>
                <w:spacing w:val="51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проектные</w:t>
            </w:r>
          </w:p>
          <w:p w:rsidR="00EA373C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</w:tr>
      <w:tr w:rsidR="00EA373C" w:rsidTr="00750647">
        <w:trPr>
          <w:trHeight w:val="553"/>
        </w:trPr>
        <w:tc>
          <w:tcPr>
            <w:tcW w:w="1702" w:type="dxa"/>
            <w:vMerge/>
            <w:tcBorders>
              <w:top w:val="nil"/>
            </w:tcBorders>
          </w:tcPr>
          <w:p w:rsidR="00EA373C" w:rsidRDefault="00EA373C" w:rsidP="00D97A7B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583"/>
                <w:tab w:val="left" w:pos="1019"/>
                <w:tab w:val="left" w:pos="2246"/>
                <w:tab w:val="left" w:pos="3333"/>
                <w:tab w:val="left" w:pos="4583"/>
              </w:tabs>
              <w:spacing w:line="271" w:lineRule="exact"/>
              <w:ind w:left="111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100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10"/>
                <w:sz w:val="24"/>
                <w:lang w:val="ru-RU"/>
              </w:rPr>
              <w:t>%</w:t>
            </w:r>
            <w:r w:rsidRPr="006969DB">
              <w:rPr>
                <w:sz w:val="24"/>
                <w:lang w:val="ru-RU"/>
              </w:rPr>
              <w:tab/>
            </w:r>
            <w:r w:rsidR="00345927">
              <w:rPr>
                <w:spacing w:val="-2"/>
                <w:sz w:val="24"/>
                <w:lang w:val="ru-RU"/>
              </w:rPr>
              <w:t>учеников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владеют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навыками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проектно-исследовательской</w:t>
            </w:r>
          </w:p>
          <w:p w:rsidR="00EA373C" w:rsidRPr="006969DB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EA373C" w:rsidTr="00750647">
        <w:trPr>
          <w:trHeight w:val="550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1030"/>
                <w:tab w:val="left" w:pos="1833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100</w:t>
            </w:r>
            <w:r w:rsidRPr="006969DB">
              <w:rPr>
                <w:spacing w:val="59"/>
                <w:sz w:val="24"/>
                <w:lang w:val="ru-RU"/>
              </w:rPr>
              <w:t xml:space="preserve"> </w:t>
            </w:r>
            <w:r w:rsidRPr="006969DB">
              <w:rPr>
                <w:spacing w:val="-10"/>
                <w:sz w:val="24"/>
                <w:lang w:val="ru-RU"/>
              </w:rPr>
              <w:t>%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охват</w:t>
            </w:r>
            <w:r w:rsidRPr="006969DB">
              <w:rPr>
                <w:sz w:val="24"/>
                <w:lang w:val="ru-RU"/>
              </w:rPr>
              <w:tab/>
              <w:t>предметов</w:t>
            </w:r>
            <w:r w:rsidRPr="006969DB">
              <w:rPr>
                <w:spacing w:val="5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учебного</w:t>
            </w:r>
            <w:r w:rsidRPr="006969DB">
              <w:rPr>
                <w:spacing w:val="5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плана</w:t>
            </w:r>
            <w:r w:rsidRPr="006969DB">
              <w:rPr>
                <w:spacing w:val="58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школы,</w:t>
            </w:r>
            <w:r w:rsidRPr="006969DB">
              <w:rPr>
                <w:spacing w:val="5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где</w:t>
            </w:r>
            <w:r w:rsidRPr="006969DB">
              <w:rPr>
                <w:spacing w:val="60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используются</w:t>
            </w:r>
          </w:p>
          <w:p w:rsidR="00EA373C" w:rsidRPr="006969DB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проектные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исследовательские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методы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работы</w:t>
            </w:r>
          </w:p>
        </w:tc>
      </w:tr>
      <w:tr w:rsidR="00EA373C" w:rsidTr="00750647">
        <w:trPr>
          <w:trHeight w:val="554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6337"/>
              </w:tabs>
              <w:spacing w:line="271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30</w:t>
            </w:r>
            <w:r w:rsidRPr="006969DB">
              <w:rPr>
                <w:spacing w:val="69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74"/>
                <w:sz w:val="24"/>
                <w:lang w:val="ru-RU"/>
              </w:rPr>
              <w:t xml:space="preserve"> </w:t>
            </w:r>
            <w:r w:rsidR="00345927">
              <w:rPr>
                <w:sz w:val="24"/>
                <w:lang w:val="ru-RU"/>
              </w:rPr>
              <w:t>учеников</w:t>
            </w:r>
            <w:r w:rsidRPr="006969DB">
              <w:rPr>
                <w:spacing w:val="71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ежегодно</w:t>
            </w:r>
            <w:r w:rsidRPr="006969DB">
              <w:rPr>
                <w:spacing w:val="7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осваивают</w:t>
            </w:r>
            <w:r w:rsidRPr="006969DB">
              <w:rPr>
                <w:spacing w:val="6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программу</w:t>
            </w:r>
            <w:r w:rsidRPr="006969DB">
              <w:rPr>
                <w:spacing w:val="66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курса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внеурочной</w:t>
            </w:r>
          </w:p>
          <w:p w:rsidR="00EA373C" w:rsidRDefault="00EA373C" w:rsidP="00EA373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Основы проектной деятельности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EA373C" w:rsidTr="00750647">
        <w:trPr>
          <w:trHeight w:val="274"/>
        </w:trPr>
        <w:tc>
          <w:tcPr>
            <w:tcW w:w="1702" w:type="dxa"/>
            <w:vMerge w:val="restart"/>
          </w:tcPr>
          <w:p w:rsidR="00EA373C" w:rsidRPr="00345927" w:rsidRDefault="00345927" w:rsidP="00D97A7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проектного офиса</w:t>
            </w: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spacing w:line="254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60</w:t>
            </w:r>
            <w:r w:rsidRPr="006969DB">
              <w:rPr>
                <w:spacing w:val="-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="00345927">
              <w:rPr>
                <w:sz w:val="24"/>
                <w:lang w:val="ru-RU"/>
              </w:rPr>
              <w:t>учеников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–</w:t>
            </w:r>
            <w:r w:rsidRPr="006969DB">
              <w:rPr>
                <w:spacing w:val="-1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участники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="00345927">
              <w:rPr>
                <w:sz w:val="24"/>
                <w:lang w:val="ru-RU"/>
              </w:rPr>
              <w:t>«Проектного офиса»</w:t>
            </w:r>
          </w:p>
        </w:tc>
      </w:tr>
      <w:tr w:rsidR="00EA373C" w:rsidTr="00750647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40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1"/>
                <w:sz w:val="24"/>
                <w:lang w:val="ru-RU"/>
              </w:rPr>
              <w:t xml:space="preserve"> </w:t>
            </w:r>
            <w:r w:rsidRPr="006969DB">
              <w:rPr>
                <w:spacing w:val="59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-</w:t>
            </w:r>
            <w:r w:rsidRPr="006969DB">
              <w:rPr>
                <w:spacing w:val="-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разработали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реализовали</w:t>
            </w:r>
            <w:r w:rsidRPr="006969DB">
              <w:rPr>
                <w:spacing w:val="-2"/>
                <w:sz w:val="24"/>
                <w:lang w:val="ru-RU"/>
              </w:rPr>
              <w:t xml:space="preserve"> проекты</w:t>
            </w:r>
          </w:p>
        </w:tc>
      </w:tr>
      <w:tr w:rsidR="00EA373C" w:rsidTr="00750647">
        <w:trPr>
          <w:trHeight w:val="550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951"/>
                <w:tab w:val="left" w:pos="2738"/>
                <w:tab w:val="left" w:pos="3973"/>
                <w:tab w:val="left" w:pos="5772"/>
                <w:tab w:val="left" w:pos="6415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pacing w:val="-5"/>
                <w:sz w:val="24"/>
                <w:lang w:val="ru-RU"/>
              </w:rPr>
              <w:t>40%</w:t>
            </w:r>
            <w:r w:rsidR="00345927">
              <w:rPr>
                <w:spacing w:val="-5"/>
                <w:sz w:val="24"/>
                <w:lang w:val="ru-RU"/>
              </w:rPr>
              <w:t xml:space="preserve"> </w:t>
            </w:r>
            <w:r w:rsidR="00345927">
              <w:rPr>
                <w:sz w:val="24"/>
                <w:lang w:val="ru-RU"/>
              </w:rPr>
              <w:t xml:space="preserve">- </w:t>
            </w:r>
            <w:r w:rsidRPr="006969DB">
              <w:rPr>
                <w:spacing w:val="-2"/>
                <w:sz w:val="24"/>
                <w:lang w:val="ru-RU"/>
              </w:rPr>
              <w:t>провели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исследования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5"/>
                <w:sz w:val="24"/>
                <w:lang w:val="ru-RU"/>
              </w:rPr>
              <w:t>по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различным</w:t>
            </w:r>
          </w:p>
          <w:p w:rsidR="00EA373C" w:rsidRPr="006969DB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научным/предметным</w:t>
            </w:r>
            <w:r w:rsidRPr="006969DB">
              <w:rPr>
                <w:spacing w:val="-8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областям</w:t>
            </w:r>
          </w:p>
        </w:tc>
      </w:tr>
      <w:tr w:rsidR="00EA373C" w:rsidTr="00750647">
        <w:trPr>
          <w:trHeight w:val="554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2038"/>
              </w:tabs>
              <w:spacing w:line="271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30%</w:t>
            </w:r>
            <w:r w:rsidRPr="006969DB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защитили</w:t>
            </w:r>
            <w:r w:rsidRPr="006969DB">
              <w:rPr>
                <w:sz w:val="24"/>
                <w:lang w:val="ru-RU"/>
              </w:rPr>
              <w:tab/>
              <w:t>проекты</w:t>
            </w:r>
            <w:r w:rsidRPr="006969DB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исследовательские</w:t>
            </w:r>
            <w:r w:rsidRPr="006969DB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работы</w:t>
            </w:r>
            <w:r w:rsidRPr="006969DB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на</w:t>
            </w:r>
            <w:r w:rsidRPr="006969D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научно-</w:t>
            </w:r>
          </w:p>
          <w:p w:rsidR="00EA373C" w:rsidRPr="00345927" w:rsidRDefault="00EA373C" w:rsidP="00D97A7B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345927">
              <w:rPr>
                <w:sz w:val="24"/>
                <w:lang w:val="ru-RU"/>
              </w:rPr>
              <w:t>практической</w:t>
            </w:r>
            <w:r w:rsidRPr="00345927">
              <w:rPr>
                <w:spacing w:val="-5"/>
                <w:sz w:val="24"/>
                <w:lang w:val="ru-RU"/>
              </w:rPr>
              <w:t xml:space="preserve"> </w:t>
            </w:r>
            <w:r w:rsidRPr="00345927">
              <w:rPr>
                <w:spacing w:val="-2"/>
                <w:sz w:val="24"/>
                <w:lang w:val="ru-RU"/>
              </w:rPr>
              <w:t>конференции</w:t>
            </w:r>
          </w:p>
        </w:tc>
      </w:tr>
      <w:tr w:rsidR="00EA373C" w:rsidTr="00750647">
        <w:trPr>
          <w:trHeight w:val="825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345927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2229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20</w:t>
            </w:r>
            <w:r w:rsidRPr="006969DB">
              <w:rPr>
                <w:spacing w:val="19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19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представили</w:t>
            </w:r>
            <w:r w:rsidRPr="006969DB">
              <w:rPr>
                <w:sz w:val="24"/>
                <w:lang w:val="ru-RU"/>
              </w:rPr>
              <w:tab/>
              <w:t>проекты</w:t>
            </w:r>
            <w:r w:rsidRPr="006969DB">
              <w:rPr>
                <w:spacing w:val="1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1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исследовательские</w:t>
            </w:r>
            <w:r w:rsidRPr="006969DB">
              <w:rPr>
                <w:spacing w:val="1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работы</w:t>
            </w:r>
            <w:r w:rsidRPr="006969DB">
              <w:rPr>
                <w:spacing w:val="1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на</w:t>
            </w:r>
            <w:r w:rsidRPr="006969DB">
              <w:rPr>
                <w:spacing w:val="17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конкурсы,</w:t>
            </w:r>
          </w:p>
          <w:p w:rsidR="00EA373C" w:rsidRPr="006969DB" w:rsidRDefault="00EA373C" w:rsidP="00D97A7B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конференции</w:t>
            </w:r>
            <w:r w:rsidRPr="006969DB">
              <w:rPr>
                <w:spacing w:val="8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различного</w:t>
            </w:r>
            <w:r w:rsidRPr="006969DB">
              <w:rPr>
                <w:spacing w:val="3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уровня</w:t>
            </w:r>
            <w:r w:rsidRPr="006969DB">
              <w:rPr>
                <w:spacing w:val="3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3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получили</w:t>
            </w:r>
            <w:r w:rsidRPr="006969DB">
              <w:rPr>
                <w:spacing w:val="3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положительные</w:t>
            </w:r>
            <w:r w:rsidRPr="006969DB">
              <w:rPr>
                <w:spacing w:val="3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отзывы (стали победителями/призерами)</w:t>
            </w:r>
          </w:p>
        </w:tc>
      </w:tr>
      <w:tr w:rsidR="00EA373C" w:rsidTr="00750647">
        <w:trPr>
          <w:trHeight w:val="550"/>
        </w:trPr>
        <w:tc>
          <w:tcPr>
            <w:tcW w:w="1702" w:type="dxa"/>
            <w:vMerge w:val="restart"/>
          </w:tcPr>
          <w:p w:rsidR="00EA373C" w:rsidRDefault="00EA373C" w:rsidP="00D97A7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</w:p>
          <w:p w:rsidR="00EA373C" w:rsidRDefault="00EA373C" w:rsidP="00D97A7B">
            <w:pPr>
              <w:pStyle w:val="TableParagraph"/>
              <w:ind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883"/>
                <w:tab w:val="left" w:pos="2202"/>
                <w:tab w:val="left" w:pos="3781"/>
                <w:tab w:val="left" w:pos="4233"/>
                <w:tab w:val="left" w:pos="5828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pacing w:val="-5"/>
                <w:sz w:val="24"/>
                <w:lang w:val="ru-RU"/>
              </w:rPr>
              <w:t>80%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учащихся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разработали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10"/>
                <w:sz w:val="24"/>
                <w:lang w:val="ru-RU"/>
              </w:rPr>
              <w:t>и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реализовали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индивидуальные</w:t>
            </w:r>
          </w:p>
          <w:p w:rsidR="00EA373C" w:rsidRPr="006969DB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образовательные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маршруты</w:t>
            </w:r>
            <w:r w:rsidRPr="006969DB">
              <w:rPr>
                <w:spacing w:val="5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(ИОМ)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</w:t>
            </w:r>
            <w:r w:rsidRPr="006969DB">
              <w:rPr>
                <w:spacing w:val="5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выбранным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предметам</w:t>
            </w:r>
          </w:p>
        </w:tc>
      </w:tr>
      <w:tr w:rsidR="00EA373C" w:rsidTr="00750647">
        <w:trPr>
          <w:trHeight w:val="554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tabs>
                <w:tab w:val="left" w:pos="1019"/>
                <w:tab w:val="left" w:pos="2718"/>
                <w:tab w:val="left" w:pos="3889"/>
                <w:tab w:val="left" w:pos="4936"/>
                <w:tab w:val="left" w:pos="6487"/>
              </w:tabs>
              <w:spacing w:line="271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pacing w:val="-4"/>
                <w:sz w:val="24"/>
                <w:lang w:val="ru-RU"/>
              </w:rPr>
              <w:t>100%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выпускников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средней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школы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владеют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культурой</w:t>
            </w:r>
          </w:p>
          <w:p w:rsidR="00EA373C" w:rsidRPr="006969DB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исследовательской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проектной</w:t>
            </w:r>
            <w:r w:rsidRPr="006969DB">
              <w:rPr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EA373C" w:rsidTr="00750647">
        <w:trPr>
          <w:trHeight w:val="274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345927">
            <w:pPr>
              <w:pStyle w:val="TableParagraph"/>
              <w:spacing w:line="254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100% учащихся</w:t>
            </w:r>
            <w:r w:rsidRPr="006969DB">
              <w:rPr>
                <w:spacing w:val="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успешно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сдали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ОГЭ</w:t>
            </w:r>
            <w:r w:rsidRPr="006969DB">
              <w:rPr>
                <w:spacing w:val="-1"/>
                <w:sz w:val="24"/>
                <w:lang w:val="ru-RU"/>
              </w:rPr>
              <w:t xml:space="preserve"> </w:t>
            </w:r>
          </w:p>
        </w:tc>
      </w:tr>
      <w:tr w:rsidR="00EA373C" w:rsidTr="00750647">
        <w:trPr>
          <w:trHeight w:val="553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6969DB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EA373C" w:rsidP="00D97A7B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100%</w:t>
            </w:r>
            <w:r w:rsidRPr="006969DB">
              <w:rPr>
                <w:spacing w:val="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педагогов</w:t>
            </w:r>
            <w:r w:rsidRPr="006969DB">
              <w:rPr>
                <w:spacing w:val="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владеют</w:t>
            </w:r>
            <w:r w:rsidRPr="006969DB">
              <w:rPr>
                <w:spacing w:val="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методикой</w:t>
            </w:r>
            <w:r w:rsidRPr="006969DB">
              <w:rPr>
                <w:spacing w:val="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формирования</w:t>
            </w:r>
            <w:r w:rsidRPr="006969DB">
              <w:rPr>
                <w:spacing w:val="1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реализации</w:t>
            </w:r>
            <w:r w:rsidRPr="006969DB">
              <w:rPr>
                <w:spacing w:val="78"/>
                <w:sz w:val="24"/>
                <w:lang w:val="ru-RU"/>
              </w:rPr>
              <w:t xml:space="preserve"> </w:t>
            </w:r>
            <w:r w:rsidRPr="006969DB">
              <w:rPr>
                <w:spacing w:val="-5"/>
                <w:sz w:val="24"/>
                <w:lang w:val="ru-RU"/>
              </w:rPr>
              <w:t>ИОМ</w:t>
            </w:r>
          </w:p>
          <w:p w:rsidR="00EA373C" w:rsidRPr="00C113E8" w:rsidRDefault="00EA373C" w:rsidP="0034592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</w:tc>
      </w:tr>
      <w:tr w:rsidR="00EA373C" w:rsidTr="00750647">
        <w:trPr>
          <w:trHeight w:val="550"/>
        </w:trPr>
        <w:tc>
          <w:tcPr>
            <w:tcW w:w="1702" w:type="dxa"/>
            <w:vMerge/>
            <w:tcBorders>
              <w:top w:val="nil"/>
            </w:tcBorders>
          </w:tcPr>
          <w:p w:rsidR="00EA373C" w:rsidRPr="00C113E8" w:rsidRDefault="00EA373C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EA373C" w:rsidRPr="006969DB" w:rsidRDefault="00345927" w:rsidP="00D97A7B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90 </w:t>
            </w:r>
            <w:r w:rsidR="00EA373C" w:rsidRPr="006969DB">
              <w:rPr>
                <w:sz w:val="24"/>
                <w:lang w:val="ru-RU"/>
              </w:rPr>
              <w:t>%</w:t>
            </w:r>
            <w:r w:rsidR="00EA373C" w:rsidRPr="006969DB"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- </w:t>
            </w:r>
            <w:r w:rsidR="00EA373C" w:rsidRPr="006969DB">
              <w:rPr>
                <w:sz w:val="24"/>
                <w:lang w:val="ru-RU"/>
              </w:rPr>
              <w:t>продолжили</w:t>
            </w:r>
            <w:r w:rsidR="00EA373C" w:rsidRPr="006969DB">
              <w:rPr>
                <w:spacing w:val="36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образование</w:t>
            </w:r>
            <w:r w:rsidR="00EA373C" w:rsidRPr="006969DB">
              <w:rPr>
                <w:spacing w:val="37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в</w:t>
            </w:r>
            <w:r w:rsidR="00EA373C" w:rsidRPr="006969DB">
              <w:rPr>
                <w:spacing w:val="35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соответствии</w:t>
            </w:r>
            <w:r w:rsidR="00EA373C" w:rsidRPr="006969DB">
              <w:rPr>
                <w:spacing w:val="36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с</w:t>
            </w:r>
            <w:r w:rsidR="00EA373C" w:rsidRPr="006969DB">
              <w:rPr>
                <w:spacing w:val="38"/>
                <w:sz w:val="24"/>
                <w:lang w:val="ru-RU"/>
              </w:rPr>
              <w:t xml:space="preserve"> </w:t>
            </w:r>
            <w:r w:rsidR="00EA373C" w:rsidRPr="006969DB">
              <w:rPr>
                <w:spacing w:val="-2"/>
                <w:sz w:val="24"/>
                <w:lang w:val="ru-RU"/>
              </w:rPr>
              <w:t>выбранным</w:t>
            </w:r>
          </w:p>
          <w:p w:rsidR="00EA373C" w:rsidRPr="00345927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345927">
              <w:rPr>
                <w:spacing w:val="-2"/>
                <w:sz w:val="24"/>
                <w:lang w:val="ru-RU"/>
              </w:rPr>
              <w:t>профилем</w:t>
            </w:r>
          </w:p>
        </w:tc>
      </w:tr>
      <w:tr w:rsidR="00EA373C" w:rsidTr="00750647">
        <w:trPr>
          <w:trHeight w:val="553"/>
        </w:trPr>
        <w:tc>
          <w:tcPr>
            <w:tcW w:w="1702" w:type="dxa"/>
            <w:vMerge w:val="restart"/>
          </w:tcPr>
          <w:p w:rsidR="00EA373C" w:rsidRPr="006969DB" w:rsidRDefault="00EA373C" w:rsidP="00D97A7B">
            <w:pPr>
              <w:pStyle w:val="TableParagraph"/>
              <w:rPr>
                <w:sz w:val="24"/>
                <w:lang w:val="ru-RU"/>
              </w:rPr>
            </w:pPr>
            <w:r w:rsidRPr="006969DB">
              <w:rPr>
                <w:spacing w:val="-2"/>
                <w:sz w:val="24"/>
                <w:lang w:val="ru-RU"/>
              </w:rPr>
              <w:t xml:space="preserve">Профессионал </w:t>
            </w:r>
            <w:proofErr w:type="spellStart"/>
            <w:r w:rsidRPr="006969DB">
              <w:rPr>
                <w:spacing w:val="-4"/>
                <w:sz w:val="24"/>
                <w:lang w:val="ru-RU"/>
              </w:rPr>
              <w:t>ьное</w:t>
            </w:r>
            <w:proofErr w:type="spellEnd"/>
          </w:p>
          <w:p w:rsidR="00EA373C" w:rsidRPr="006969DB" w:rsidRDefault="00EA373C" w:rsidP="00D97A7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969DB">
              <w:rPr>
                <w:spacing w:val="-2"/>
                <w:sz w:val="24"/>
                <w:lang w:val="ru-RU"/>
              </w:rPr>
              <w:t>самоопределен</w:t>
            </w:r>
            <w:proofErr w:type="spellEnd"/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969DB">
              <w:rPr>
                <w:sz w:val="24"/>
                <w:lang w:val="ru-RU"/>
              </w:rPr>
              <w:t>ие</w:t>
            </w:r>
            <w:proofErr w:type="spellEnd"/>
            <w:r w:rsidRPr="006969DB">
              <w:rPr>
                <w:sz w:val="24"/>
                <w:lang w:val="ru-RU"/>
              </w:rPr>
              <w:t xml:space="preserve"> и</w:t>
            </w:r>
          </w:p>
          <w:p w:rsidR="00EA373C" w:rsidRPr="006969DB" w:rsidRDefault="00EA373C" w:rsidP="00D97A7B">
            <w:pPr>
              <w:pStyle w:val="TableParagraph"/>
              <w:ind w:right="112"/>
              <w:rPr>
                <w:sz w:val="24"/>
                <w:lang w:val="ru-RU"/>
              </w:rPr>
            </w:pPr>
            <w:proofErr w:type="spellStart"/>
            <w:r w:rsidRPr="006969DB">
              <w:rPr>
                <w:spacing w:val="-2"/>
                <w:sz w:val="24"/>
                <w:lang w:val="ru-RU"/>
              </w:rPr>
              <w:t>самореализаци</w:t>
            </w:r>
            <w:proofErr w:type="spellEnd"/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pacing w:val="-10"/>
                <w:sz w:val="24"/>
                <w:lang w:val="ru-RU"/>
              </w:rPr>
              <w:t>я</w:t>
            </w:r>
          </w:p>
        </w:tc>
        <w:tc>
          <w:tcPr>
            <w:tcW w:w="8788" w:type="dxa"/>
          </w:tcPr>
          <w:p w:rsidR="00EA373C" w:rsidRPr="006969DB" w:rsidRDefault="00345927" w:rsidP="00D97A7B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  <w:r w:rsidR="00EA373C" w:rsidRPr="006969DB">
              <w:rPr>
                <w:sz w:val="24"/>
                <w:lang w:val="ru-RU"/>
              </w:rPr>
              <w:t>%</w:t>
            </w:r>
            <w:r w:rsidR="00EA373C" w:rsidRPr="006969DB">
              <w:rPr>
                <w:spacing w:val="14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проектных</w:t>
            </w:r>
            <w:r w:rsidR="00EA373C" w:rsidRPr="006969DB">
              <w:rPr>
                <w:spacing w:val="16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и</w:t>
            </w:r>
            <w:r w:rsidR="00EA373C" w:rsidRPr="006969DB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исследовательских</w:t>
            </w:r>
            <w:r w:rsidR="00EA373C" w:rsidRPr="006969DB">
              <w:rPr>
                <w:spacing w:val="13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работ,</w:t>
            </w:r>
            <w:r w:rsidR="00EA373C" w:rsidRPr="006969DB">
              <w:rPr>
                <w:spacing w:val="16"/>
                <w:sz w:val="24"/>
                <w:lang w:val="ru-RU"/>
              </w:rPr>
              <w:t xml:space="preserve"> </w:t>
            </w:r>
            <w:r w:rsidR="00EA373C" w:rsidRPr="006969DB">
              <w:rPr>
                <w:sz w:val="24"/>
                <w:lang w:val="ru-RU"/>
              </w:rPr>
              <w:t>выполненных</w:t>
            </w:r>
            <w:r w:rsidR="00EA373C" w:rsidRPr="006969DB"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учениками</w:t>
            </w:r>
            <w:r w:rsidR="00EA373C" w:rsidRPr="006969DB">
              <w:rPr>
                <w:spacing w:val="-2"/>
                <w:sz w:val="24"/>
                <w:lang w:val="ru-RU"/>
              </w:rPr>
              <w:t>,</w:t>
            </w:r>
          </w:p>
          <w:p w:rsidR="00EA373C" w:rsidRPr="006969DB" w:rsidRDefault="00EA373C" w:rsidP="00D97A7B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выбраны</w:t>
            </w:r>
            <w:r w:rsidRPr="006969DB">
              <w:rPr>
                <w:spacing w:val="-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соответствии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с личностными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интересами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-2"/>
                <w:sz w:val="24"/>
                <w:lang w:val="ru-RU"/>
              </w:rPr>
              <w:t xml:space="preserve"> способностями</w:t>
            </w:r>
          </w:p>
        </w:tc>
      </w:tr>
      <w:tr w:rsidR="00345927" w:rsidTr="00750647">
        <w:trPr>
          <w:trHeight w:val="550"/>
        </w:trPr>
        <w:tc>
          <w:tcPr>
            <w:tcW w:w="1702" w:type="dxa"/>
            <w:vMerge/>
            <w:tcBorders>
              <w:top w:val="nil"/>
            </w:tcBorders>
          </w:tcPr>
          <w:p w:rsidR="00345927" w:rsidRPr="006969DB" w:rsidRDefault="00345927" w:rsidP="003459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345927" w:rsidRPr="006969DB" w:rsidRDefault="00345927" w:rsidP="00345927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100%</w:t>
            </w:r>
            <w:r w:rsidRPr="006969DB">
              <w:rPr>
                <w:spacing w:val="59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классных</w:t>
            </w:r>
            <w:r w:rsidRPr="006969DB">
              <w:rPr>
                <w:spacing w:val="6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коллективов</w:t>
            </w:r>
            <w:r w:rsidRPr="006969DB">
              <w:rPr>
                <w:spacing w:val="6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разработали</w:t>
            </w:r>
            <w:r w:rsidRPr="006969DB">
              <w:rPr>
                <w:spacing w:val="6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6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реализовали</w:t>
            </w:r>
            <w:r w:rsidRPr="006969DB">
              <w:rPr>
                <w:spacing w:val="62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социальный</w:t>
            </w:r>
          </w:p>
          <w:p w:rsidR="00345927" w:rsidRDefault="00345927" w:rsidP="0034592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</w:t>
            </w:r>
            <w:proofErr w:type="spellEnd"/>
          </w:p>
        </w:tc>
      </w:tr>
      <w:tr w:rsidR="00345927" w:rsidTr="00750647">
        <w:trPr>
          <w:trHeight w:val="554"/>
        </w:trPr>
        <w:tc>
          <w:tcPr>
            <w:tcW w:w="1702" w:type="dxa"/>
            <w:vMerge/>
            <w:tcBorders>
              <w:top w:val="nil"/>
            </w:tcBorders>
          </w:tcPr>
          <w:p w:rsidR="00345927" w:rsidRDefault="00345927" w:rsidP="00345927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:rsidR="00345927" w:rsidRPr="006969DB" w:rsidRDefault="00345927" w:rsidP="00345927">
            <w:pPr>
              <w:pStyle w:val="TableParagraph"/>
              <w:spacing w:line="254" w:lineRule="exact"/>
              <w:ind w:left="111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60%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учащихся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имеют</w:t>
            </w:r>
            <w:r w:rsidRPr="006969DB">
              <w:rPr>
                <w:spacing w:val="-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высокий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уровень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познавательной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мотивации</w:t>
            </w:r>
          </w:p>
        </w:tc>
      </w:tr>
      <w:tr w:rsidR="00345927" w:rsidTr="00750647">
        <w:trPr>
          <w:trHeight w:val="273"/>
        </w:trPr>
        <w:tc>
          <w:tcPr>
            <w:tcW w:w="1702" w:type="dxa"/>
            <w:vMerge w:val="restart"/>
          </w:tcPr>
          <w:p w:rsidR="00345927" w:rsidRDefault="00345927" w:rsidP="00D97A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8788" w:type="dxa"/>
          </w:tcPr>
          <w:p w:rsidR="00345927" w:rsidRDefault="00345927" w:rsidP="003459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охват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учеников </w:t>
            </w:r>
            <w:proofErr w:type="spellStart"/>
            <w:r>
              <w:rPr>
                <w:sz w:val="24"/>
              </w:rPr>
              <w:t>экскурсионной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работой</w:t>
            </w:r>
            <w:proofErr w:type="spellEnd"/>
          </w:p>
        </w:tc>
      </w:tr>
      <w:tr w:rsidR="00345927" w:rsidTr="00750647">
        <w:trPr>
          <w:trHeight w:val="554"/>
        </w:trPr>
        <w:tc>
          <w:tcPr>
            <w:tcW w:w="1702" w:type="dxa"/>
            <w:vMerge/>
            <w:tcBorders>
              <w:top w:val="nil"/>
            </w:tcBorders>
          </w:tcPr>
          <w:p w:rsidR="00345927" w:rsidRDefault="00345927" w:rsidP="00D97A7B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tabs>
                <w:tab w:val="left" w:pos="1932"/>
                <w:tab w:val="left" w:pos="2268"/>
                <w:tab w:val="left" w:pos="5897"/>
              </w:tabs>
              <w:spacing w:line="271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50%</w:t>
            </w:r>
            <w:r w:rsidRPr="006969DB">
              <w:rPr>
                <w:spacing w:val="47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родителей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10"/>
                <w:sz w:val="24"/>
                <w:lang w:val="ru-RU"/>
              </w:rPr>
              <w:t>–</w:t>
            </w:r>
            <w:r w:rsidRPr="006969DB">
              <w:rPr>
                <w:sz w:val="24"/>
                <w:lang w:val="ru-RU"/>
              </w:rPr>
              <w:tab/>
              <w:t>активные</w:t>
            </w:r>
            <w:r w:rsidRPr="006969DB">
              <w:rPr>
                <w:spacing w:val="47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помощники</w:t>
            </w:r>
            <w:r w:rsidRPr="006969DB">
              <w:rPr>
                <w:spacing w:val="46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педагогов</w:t>
            </w:r>
            <w:r w:rsidRPr="006969DB">
              <w:rPr>
                <w:sz w:val="24"/>
                <w:lang w:val="ru-RU"/>
              </w:rPr>
              <w:tab/>
              <w:t>в</w:t>
            </w:r>
            <w:r w:rsidRPr="006969DB">
              <w:rPr>
                <w:spacing w:val="44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организации</w:t>
            </w:r>
          </w:p>
          <w:p w:rsidR="00345927" w:rsidRDefault="00345927" w:rsidP="00D97A7B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поездок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345927" w:rsidTr="00750647">
        <w:trPr>
          <w:trHeight w:val="826"/>
        </w:trPr>
        <w:tc>
          <w:tcPr>
            <w:tcW w:w="1702" w:type="dxa"/>
            <w:vMerge/>
            <w:tcBorders>
              <w:top w:val="nil"/>
            </w:tcBorders>
          </w:tcPr>
          <w:p w:rsidR="00345927" w:rsidRDefault="00345927" w:rsidP="00D97A7B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100</w:t>
            </w:r>
            <w:r w:rsidRPr="006969DB">
              <w:rPr>
                <w:spacing w:val="4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4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всех</w:t>
            </w:r>
            <w:r w:rsidRPr="006969DB">
              <w:rPr>
                <w:spacing w:val="4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организованных</w:t>
            </w:r>
            <w:r w:rsidRPr="006969DB">
              <w:rPr>
                <w:spacing w:val="4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культурных</w:t>
            </w:r>
            <w:r w:rsidRPr="006969DB">
              <w:rPr>
                <w:spacing w:val="4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выходов</w:t>
            </w:r>
            <w:r w:rsidRPr="006969DB">
              <w:rPr>
                <w:spacing w:val="4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учащихся</w:t>
            </w:r>
            <w:r w:rsidRPr="006969DB">
              <w:rPr>
                <w:spacing w:val="40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 xml:space="preserve">имеют </w:t>
            </w:r>
            <w:proofErr w:type="gramStart"/>
            <w:r w:rsidRPr="006969DB">
              <w:rPr>
                <w:sz w:val="24"/>
                <w:lang w:val="ru-RU"/>
              </w:rPr>
              <w:t>положительный</w:t>
            </w:r>
            <w:r w:rsidRPr="006969DB">
              <w:rPr>
                <w:spacing w:val="33"/>
                <w:sz w:val="24"/>
                <w:lang w:val="ru-RU"/>
              </w:rPr>
              <w:t xml:space="preserve">  </w:t>
            </w:r>
            <w:r w:rsidRPr="006969DB">
              <w:rPr>
                <w:sz w:val="24"/>
                <w:lang w:val="ru-RU"/>
              </w:rPr>
              <w:t>отклик</w:t>
            </w:r>
            <w:proofErr w:type="gramEnd"/>
            <w:r w:rsidRPr="006969DB">
              <w:rPr>
                <w:sz w:val="24"/>
                <w:lang w:val="ru-RU"/>
              </w:rPr>
              <w:t>,</w:t>
            </w:r>
            <w:r w:rsidRPr="006969DB">
              <w:rPr>
                <w:spacing w:val="34"/>
                <w:sz w:val="24"/>
                <w:lang w:val="ru-RU"/>
              </w:rPr>
              <w:t xml:space="preserve">  </w:t>
            </w:r>
            <w:r w:rsidRPr="006969DB">
              <w:rPr>
                <w:sz w:val="24"/>
                <w:lang w:val="ru-RU"/>
              </w:rPr>
              <w:t>отраженный</w:t>
            </w:r>
            <w:r w:rsidRPr="006969DB">
              <w:rPr>
                <w:spacing w:val="36"/>
                <w:sz w:val="24"/>
                <w:lang w:val="ru-RU"/>
              </w:rPr>
              <w:t xml:space="preserve">  </w:t>
            </w:r>
            <w:r w:rsidRPr="006969DB">
              <w:rPr>
                <w:sz w:val="24"/>
                <w:lang w:val="ru-RU"/>
              </w:rPr>
              <w:t>в</w:t>
            </w:r>
            <w:r w:rsidRPr="006969DB">
              <w:rPr>
                <w:spacing w:val="34"/>
                <w:sz w:val="24"/>
                <w:lang w:val="ru-RU"/>
              </w:rPr>
              <w:t xml:space="preserve">  </w:t>
            </w:r>
            <w:r w:rsidRPr="006969DB">
              <w:rPr>
                <w:sz w:val="24"/>
                <w:lang w:val="ru-RU"/>
              </w:rPr>
              <w:t>публикациях,</w:t>
            </w:r>
            <w:r w:rsidRPr="006969DB">
              <w:rPr>
                <w:spacing w:val="34"/>
                <w:sz w:val="24"/>
                <w:lang w:val="ru-RU"/>
              </w:rPr>
              <w:t xml:space="preserve">  </w:t>
            </w:r>
            <w:r w:rsidRPr="006969DB">
              <w:rPr>
                <w:spacing w:val="-2"/>
                <w:sz w:val="24"/>
                <w:lang w:val="ru-RU"/>
              </w:rPr>
              <w:t>творческих</w:t>
            </w:r>
          </w:p>
          <w:p w:rsidR="00345927" w:rsidRDefault="00345927" w:rsidP="00D97A7B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кратких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отзывах</w:t>
            </w:r>
            <w:proofErr w:type="spellEnd"/>
          </w:p>
        </w:tc>
      </w:tr>
      <w:tr w:rsidR="00345927" w:rsidTr="00750647">
        <w:trPr>
          <w:trHeight w:val="553"/>
        </w:trPr>
        <w:tc>
          <w:tcPr>
            <w:tcW w:w="1702" w:type="dxa"/>
            <w:vMerge/>
            <w:tcBorders>
              <w:top w:val="nil"/>
            </w:tcBorders>
          </w:tcPr>
          <w:p w:rsidR="00345927" w:rsidRDefault="00345927" w:rsidP="00D97A7B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30%</w:t>
            </w:r>
            <w:r w:rsidRPr="006969DB">
              <w:rPr>
                <w:spacing w:val="1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проектных</w:t>
            </w:r>
            <w:r w:rsidRPr="006969DB">
              <w:rPr>
                <w:spacing w:val="1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1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исследовательских</w:t>
            </w:r>
            <w:r w:rsidRPr="006969DB">
              <w:rPr>
                <w:spacing w:val="1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работ</w:t>
            </w:r>
            <w:r w:rsidRPr="006969DB">
              <w:rPr>
                <w:spacing w:val="11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выполнены</w:t>
            </w:r>
            <w:r w:rsidRPr="006969DB"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pacing w:val="15"/>
                <w:sz w:val="24"/>
                <w:lang w:val="ru-RU"/>
              </w:rPr>
              <w:t xml:space="preserve">учениками </w:t>
            </w:r>
            <w:r w:rsidRPr="006969DB">
              <w:rPr>
                <w:spacing w:val="-5"/>
                <w:sz w:val="24"/>
                <w:lang w:val="ru-RU"/>
              </w:rPr>
              <w:t>по</w:t>
            </w:r>
          </w:p>
          <w:p w:rsidR="00345927" w:rsidRDefault="00345927" w:rsidP="00D97A7B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материалам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поездок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посещений</w:t>
            </w:r>
            <w:proofErr w:type="spellEnd"/>
          </w:p>
        </w:tc>
      </w:tr>
      <w:tr w:rsidR="00345927" w:rsidTr="00750647">
        <w:trPr>
          <w:trHeight w:val="550"/>
        </w:trPr>
        <w:tc>
          <w:tcPr>
            <w:tcW w:w="1702" w:type="dxa"/>
            <w:vMerge w:val="restart"/>
          </w:tcPr>
          <w:p w:rsidR="00345927" w:rsidRDefault="00345927" w:rsidP="00D97A7B">
            <w:pPr>
              <w:pStyle w:val="TableParagraph"/>
              <w:ind w:right="26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Использование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интерактивных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100%</w:t>
            </w:r>
            <w:r w:rsidRPr="006969DB">
              <w:rPr>
                <w:spacing w:val="-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педагогов</w:t>
            </w:r>
            <w:r w:rsidRPr="006969DB">
              <w:rPr>
                <w:spacing w:val="5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используют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во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внеурочной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деятельности</w:t>
            </w:r>
          </w:p>
          <w:p w:rsidR="00345927" w:rsidRPr="006969DB" w:rsidRDefault="00345927" w:rsidP="0034592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интерактивные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формы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работы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расширению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кругозора</w:t>
            </w:r>
            <w:r w:rsidRPr="006969DB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учеников</w:t>
            </w:r>
          </w:p>
        </w:tc>
      </w:tr>
      <w:tr w:rsidR="00345927" w:rsidTr="00750647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345927" w:rsidRPr="006969DB" w:rsidRDefault="00345927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30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1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учащихся</w:t>
            </w:r>
            <w:r w:rsidRPr="006969DB">
              <w:rPr>
                <w:spacing w:val="5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-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участники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сетевых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образовательных</w:t>
            </w:r>
            <w:r w:rsidRPr="006969DB">
              <w:rPr>
                <w:spacing w:val="-2"/>
                <w:sz w:val="24"/>
                <w:lang w:val="ru-RU"/>
              </w:rPr>
              <w:t xml:space="preserve"> проектов</w:t>
            </w:r>
          </w:p>
        </w:tc>
      </w:tr>
      <w:tr w:rsidR="00345927" w:rsidTr="00750647">
        <w:trPr>
          <w:trHeight w:val="550"/>
        </w:trPr>
        <w:tc>
          <w:tcPr>
            <w:tcW w:w="1702" w:type="dxa"/>
            <w:vMerge/>
            <w:tcBorders>
              <w:top w:val="nil"/>
            </w:tcBorders>
          </w:tcPr>
          <w:p w:rsidR="00345927" w:rsidRPr="006969DB" w:rsidRDefault="00345927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tabs>
                <w:tab w:val="left" w:pos="5833"/>
              </w:tabs>
              <w:spacing w:line="267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</w:t>
            </w:r>
            <w:r w:rsidRPr="006969DB">
              <w:rPr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33"/>
                <w:sz w:val="24"/>
                <w:lang w:val="ru-RU"/>
              </w:rPr>
              <w:t xml:space="preserve">  </w:t>
            </w:r>
            <w:r w:rsidRPr="006969DB">
              <w:rPr>
                <w:sz w:val="24"/>
                <w:lang w:val="ru-RU"/>
              </w:rPr>
              <w:t>учащихся</w:t>
            </w:r>
            <w:proofErr w:type="gramEnd"/>
            <w:r w:rsidRPr="006969DB">
              <w:rPr>
                <w:spacing w:val="38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-</w:t>
            </w:r>
            <w:r w:rsidRPr="006969DB">
              <w:rPr>
                <w:spacing w:val="32"/>
                <w:sz w:val="24"/>
                <w:lang w:val="ru-RU"/>
              </w:rPr>
              <w:t xml:space="preserve">  </w:t>
            </w:r>
            <w:r w:rsidRPr="006969DB">
              <w:rPr>
                <w:sz w:val="24"/>
                <w:lang w:val="ru-RU"/>
              </w:rPr>
              <w:t>авторы</w:t>
            </w:r>
            <w:r w:rsidRPr="006969DB">
              <w:rPr>
                <w:spacing w:val="3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виртуальных</w:t>
            </w:r>
            <w:r w:rsidRPr="006969DB">
              <w:rPr>
                <w:spacing w:val="34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экскурсий,</w:t>
            </w:r>
            <w:r w:rsidRPr="006969DB">
              <w:rPr>
                <w:sz w:val="24"/>
                <w:lang w:val="ru-RU"/>
              </w:rPr>
              <w:tab/>
            </w:r>
            <w:r w:rsidRPr="006969DB">
              <w:rPr>
                <w:spacing w:val="-2"/>
                <w:sz w:val="24"/>
                <w:lang w:val="ru-RU"/>
              </w:rPr>
              <w:t>интерактивных</w:t>
            </w:r>
          </w:p>
          <w:p w:rsidR="00345927" w:rsidRPr="006969DB" w:rsidRDefault="00345927" w:rsidP="00D97A7B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игр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познавательного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характера</w:t>
            </w:r>
          </w:p>
        </w:tc>
      </w:tr>
      <w:tr w:rsidR="00345927" w:rsidTr="00750647">
        <w:trPr>
          <w:trHeight w:val="553"/>
        </w:trPr>
        <w:tc>
          <w:tcPr>
            <w:tcW w:w="1702" w:type="dxa"/>
            <w:vMerge w:val="restart"/>
          </w:tcPr>
          <w:p w:rsidR="00345927" w:rsidRPr="006969DB" w:rsidRDefault="00345927" w:rsidP="00D97A7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969DB">
              <w:rPr>
                <w:spacing w:val="-2"/>
                <w:sz w:val="24"/>
                <w:lang w:val="ru-RU"/>
              </w:rPr>
              <w:t>Функционирова</w:t>
            </w:r>
            <w:proofErr w:type="spellEnd"/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969DB">
              <w:rPr>
                <w:sz w:val="24"/>
                <w:lang w:val="ru-RU"/>
              </w:rPr>
              <w:t>ние</w:t>
            </w:r>
            <w:proofErr w:type="spellEnd"/>
            <w:r w:rsidRPr="006969DB">
              <w:rPr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lastRenderedPageBreak/>
              <w:t xml:space="preserve">школьного </w:t>
            </w:r>
            <w:r w:rsidRPr="006969DB">
              <w:rPr>
                <w:spacing w:val="-2"/>
                <w:sz w:val="24"/>
                <w:lang w:val="ru-RU"/>
              </w:rPr>
              <w:t>исторического музея</w:t>
            </w: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lastRenderedPageBreak/>
              <w:t>100%</w:t>
            </w:r>
            <w:r w:rsidRPr="006969DB">
              <w:rPr>
                <w:spacing w:val="7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учащихся</w:t>
            </w:r>
            <w:r w:rsidRPr="006969DB">
              <w:rPr>
                <w:spacing w:val="9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педагогов,</w:t>
            </w:r>
            <w:r w:rsidRPr="006969DB">
              <w:rPr>
                <w:spacing w:val="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30</w:t>
            </w:r>
            <w:r w:rsidRPr="006969DB">
              <w:rPr>
                <w:spacing w:val="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6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родителей</w:t>
            </w:r>
            <w:r w:rsidRPr="006969DB">
              <w:rPr>
                <w:spacing w:val="9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-</w:t>
            </w:r>
            <w:r w:rsidRPr="006969DB">
              <w:rPr>
                <w:spacing w:val="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посетители</w:t>
            </w:r>
            <w:r w:rsidRPr="006969DB">
              <w:rPr>
                <w:spacing w:val="7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школьного</w:t>
            </w:r>
          </w:p>
          <w:p w:rsidR="00345927" w:rsidRDefault="00345927" w:rsidP="00D97A7B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345927" w:rsidTr="00750647">
        <w:trPr>
          <w:trHeight w:val="550"/>
        </w:trPr>
        <w:tc>
          <w:tcPr>
            <w:tcW w:w="1702" w:type="dxa"/>
            <w:vMerge/>
            <w:tcBorders>
              <w:top w:val="nil"/>
            </w:tcBorders>
          </w:tcPr>
          <w:p w:rsidR="00345927" w:rsidRDefault="00345927" w:rsidP="00D97A7B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</w:t>
            </w:r>
            <w:proofErr w:type="gramStart"/>
            <w:r w:rsidRPr="006969DB">
              <w:rPr>
                <w:sz w:val="24"/>
                <w:lang w:val="ru-RU"/>
              </w:rPr>
              <w:t>%</w:t>
            </w:r>
            <w:r w:rsidRPr="006969DB">
              <w:rPr>
                <w:spacing w:val="35"/>
                <w:sz w:val="24"/>
                <w:lang w:val="ru-RU"/>
              </w:rPr>
              <w:t xml:space="preserve">  </w:t>
            </w:r>
            <w:r w:rsidRPr="006969DB">
              <w:rPr>
                <w:sz w:val="24"/>
                <w:lang w:val="ru-RU"/>
              </w:rPr>
              <w:t>урочных</w:t>
            </w:r>
            <w:proofErr w:type="gramEnd"/>
            <w:r w:rsidRPr="006969DB">
              <w:rPr>
                <w:spacing w:val="3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3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внеурочных</w:t>
            </w:r>
            <w:r w:rsidRPr="006969DB">
              <w:rPr>
                <w:spacing w:val="3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занятий</w:t>
            </w:r>
            <w:r w:rsidRPr="006969DB">
              <w:rPr>
                <w:spacing w:val="3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проводятся</w:t>
            </w:r>
            <w:r w:rsidRPr="006969DB">
              <w:rPr>
                <w:spacing w:val="3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на</w:t>
            </w:r>
            <w:r w:rsidRPr="006969DB">
              <w:rPr>
                <w:spacing w:val="31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базе</w:t>
            </w:r>
            <w:r w:rsidRPr="006969DB">
              <w:rPr>
                <w:spacing w:val="35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школьного</w:t>
            </w:r>
          </w:p>
          <w:p w:rsidR="00345927" w:rsidRPr="006969DB" w:rsidRDefault="00345927" w:rsidP="00D97A7B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музея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или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с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использованием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его</w:t>
            </w:r>
            <w:r w:rsidRPr="006969DB">
              <w:rPr>
                <w:spacing w:val="-7"/>
                <w:sz w:val="24"/>
                <w:lang w:val="ru-RU"/>
              </w:rPr>
              <w:t xml:space="preserve"> </w:t>
            </w:r>
            <w:r w:rsidRPr="006969DB">
              <w:rPr>
                <w:spacing w:val="-2"/>
                <w:sz w:val="24"/>
                <w:lang w:val="ru-RU"/>
              </w:rPr>
              <w:t>фондов</w:t>
            </w:r>
          </w:p>
        </w:tc>
      </w:tr>
      <w:tr w:rsidR="00345927" w:rsidTr="00750647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:rsidR="00345927" w:rsidRPr="006969DB" w:rsidRDefault="00345927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20%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учащихся</w:t>
            </w:r>
            <w:r w:rsidRPr="006969DB">
              <w:rPr>
                <w:spacing w:val="5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составляют</w:t>
            </w:r>
            <w:r w:rsidRPr="006969DB">
              <w:rPr>
                <w:spacing w:val="-4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актив</w:t>
            </w:r>
            <w:r w:rsidRPr="006969DB">
              <w:rPr>
                <w:spacing w:val="-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школьного</w:t>
            </w:r>
            <w:r w:rsidRPr="006969DB">
              <w:rPr>
                <w:spacing w:val="-2"/>
                <w:sz w:val="24"/>
                <w:lang w:val="ru-RU"/>
              </w:rPr>
              <w:t xml:space="preserve"> музея</w:t>
            </w:r>
          </w:p>
        </w:tc>
      </w:tr>
      <w:tr w:rsidR="00345927" w:rsidTr="00750647">
        <w:trPr>
          <w:trHeight w:val="550"/>
        </w:trPr>
        <w:tc>
          <w:tcPr>
            <w:tcW w:w="1702" w:type="dxa"/>
            <w:vMerge/>
            <w:tcBorders>
              <w:top w:val="nil"/>
            </w:tcBorders>
          </w:tcPr>
          <w:p w:rsidR="00345927" w:rsidRPr="006969DB" w:rsidRDefault="00345927" w:rsidP="00D97A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</w:tcPr>
          <w:p w:rsidR="00345927" w:rsidRPr="006969DB" w:rsidRDefault="00345927" w:rsidP="00D97A7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969DB">
              <w:rPr>
                <w:sz w:val="24"/>
                <w:lang w:val="ru-RU"/>
              </w:rPr>
              <w:t>10%</w:t>
            </w:r>
            <w:r w:rsidRPr="006969DB">
              <w:rPr>
                <w:spacing w:val="55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проектных</w:t>
            </w:r>
            <w:r w:rsidRPr="006969DB">
              <w:rPr>
                <w:spacing w:val="-1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</w:t>
            </w:r>
            <w:r w:rsidRPr="006969DB">
              <w:rPr>
                <w:spacing w:val="-3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исследовательских</w:t>
            </w:r>
            <w:r w:rsidRPr="006969DB">
              <w:rPr>
                <w:spacing w:val="-1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работ</w:t>
            </w:r>
            <w:r w:rsidRPr="006969DB">
              <w:rPr>
                <w:spacing w:val="-2"/>
                <w:sz w:val="24"/>
                <w:lang w:val="ru-RU"/>
              </w:rPr>
              <w:t xml:space="preserve"> </w:t>
            </w:r>
            <w:r w:rsidRPr="006969DB">
              <w:rPr>
                <w:sz w:val="24"/>
                <w:lang w:val="ru-RU"/>
              </w:rPr>
              <w:t>имеют</w:t>
            </w:r>
            <w:r w:rsidRPr="006969DB">
              <w:rPr>
                <w:spacing w:val="-2"/>
                <w:sz w:val="24"/>
                <w:lang w:val="ru-RU"/>
              </w:rPr>
              <w:t xml:space="preserve"> краеведческую</w:t>
            </w:r>
          </w:p>
          <w:p w:rsidR="00345927" w:rsidRDefault="00345927" w:rsidP="00D97A7B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направленность</w:t>
            </w:r>
            <w:proofErr w:type="spellEnd"/>
          </w:p>
        </w:tc>
      </w:tr>
    </w:tbl>
    <w:p w:rsidR="00181F57" w:rsidRDefault="00181F57" w:rsidP="0012552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312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F57" w:rsidRDefault="00181F57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F57" w:rsidRDefault="00181F57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3FD" w:rsidRPr="00867A39" w:rsidRDefault="00E803F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E803FD" w:rsidRPr="00867A39" w:rsidSect="00856FFD">
          <w:pgSz w:w="11906" w:h="16838"/>
          <w:pgMar w:top="567" w:right="851" w:bottom="1134" w:left="1134" w:header="708" w:footer="0" w:gutter="0"/>
          <w:cols w:space="708"/>
          <w:titlePg/>
          <w:docGrid w:linePitch="360"/>
        </w:sectPr>
      </w:pPr>
    </w:p>
    <w:p w:rsidR="007C3589" w:rsidRPr="00867A39" w:rsidRDefault="000F0DB2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="007C3589" w:rsidRPr="00867A39">
        <w:rPr>
          <w:rFonts w:ascii="Times New Roman" w:hAnsi="Times New Roman" w:cs="Times New Roman"/>
          <w:b/>
          <w:bCs/>
          <w:sz w:val="28"/>
          <w:szCs w:val="28"/>
        </w:rPr>
        <w:t xml:space="preserve">. Дорожная карта реализации Программы развития. </w:t>
      </w:r>
    </w:p>
    <w:p w:rsidR="00F47574" w:rsidRPr="00867A39" w:rsidRDefault="00F47574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4975" w:type="pct"/>
        <w:tblLook w:val="04A0" w:firstRow="1" w:lastRow="0" w:firstColumn="1" w:lastColumn="0" w:noHBand="0" w:noVBand="1"/>
      </w:tblPr>
      <w:tblGrid>
        <w:gridCol w:w="2104"/>
        <w:gridCol w:w="2564"/>
        <w:gridCol w:w="2529"/>
        <w:gridCol w:w="2402"/>
        <w:gridCol w:w="2848"/>
        <w:gridCol w:w="2322"/>
      </w:tblGrid>
      <w:tr w:rsidR="009465F2" w:rsidRPr="00867A39" w:rsidTr="00EA373C">
        <w:tc>
          <w:tcPr>
            <w:tcW w:w="699" w:type="pct"/>
            <w:tcBorders>
              <w:bottom w:val="nil"/>
            </w:tcBorders>
            <w:shd w:val="clear" w:color="auto" w:fill="auto"/>
          </w:tcPr>
          <w:p w:rsidR="00F47574" w:rsidRPr="00867A39" w:rsidRDefault="00F47574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Направление и критерии</w:t>
            </w:r>
          </w:p>
        </w:tc>
        <w:tc>
          <w:tcPr>
            <w:tcW w:w="883" w:type="pct"/>
            <w:vMerge w:val="restart"/>
            <w:shd w:val="clear" w:color="auto" w:fill="auto"/>
          </w:tcPr>
          <w:p w:rsidR="00F47574" w:rsidRPr="00867A39" w:rsidRDefault="00F47574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Желаемый     уровень к</w:t>
            </w:r>
          </w:p>
          <w:p w:rsidR="00F47574" w:rsidRPr="00867A39" w:rsidRDefault="00EA373C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сентября 2027</w:t>
            </w:r>
            <w:r w:rsidR="00F47574" w:rsidRPr="00867A39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2617" w:type="pct"/>
            <w:gridSpan w:val="3"/>
            <w:shd w:val="clear" w:color="auto" w:fill="auto"/>
          </w:tcPr>
          <w:p w:rsidR="00F47574" w:rsidRPr="00867A39" w:rsidRDefault="00F47574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801" w:type="pct"/>
            <w:tcBorders>
              <w:bottom w:val="nil"/>
            </w:tcBorders>
            <w:shd w:val="clear" w:color="auto" w:fill="auto"/>
          </w:tcPr>
          <w:p w:rsidR="00F47574" w:rsidRPr="00867A39" w:rsidRDefault="00F47574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A3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465F2" w:rsidRPr="00867A39" w:rsidTr="00573E73">
        <w:tc>
          <w:tcPr>
            <w:tcW w:w="699" w:type="pct"/>
            <w:tcBorders>
              <w:top w:val="nil"/>
            </w:tcBorders>
            <w:shd w:val="clear" w:color="auto" w:fill="auto"/>
          </w:tcPr>
          <w:p w:rsidR="00F47574" w:rsidRPr="00867A39" w:rsidRDefault="00F47574" w:rsidP="00571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:rsidR="00F47574" w:rsidRPr="00867A39" w:rsidRDefault="00F47574" w:rsidP="00571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auto"/>
          </w:tcPr>
          <w:p w:rsidR="00F47574" w:rsidRPr="00867A39" w:rsidRDefault="00EA373C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F47574" w:rsidRPr="00867A3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828" w:type="pct"/>
            <w:shd w:val="clear" w:color="auto" w:fill="auto"/>
          </w:tcPr>
          <w:p w:rsidR="00F47574" w:rsidRPr="00867A39" w:rsidRDefault="00EA373C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  <w:r w:rsidR="00F47574" w:rsidRPr="00867A3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979" w:type="pct"/>
            <w:shd w:val="clear" w:color="auto" w:fill="auto"/>
          </w:tcPr>
          <w:p w:rsidR="00F47574" w:rsidRPr="00867A39" w:rsidRDefault="00EA373C" w:rsidP="00571C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  <w:r w:rsidR="00F47574" w:rsidRPr="00867A3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801" w:type="pct"/>
            <w:tcBorders>
              <w:top w:val="nil"/>
            </w:tcBorders>
            <w:shd w:val="clear" w:color="auto" w:fill="auto"/>
          </w:tcPr>
          <w:p w:rsidR="00F47574" w:rsidRPr="00867A39" w:rsidRDefault="00F47574" w:rsidP="00571C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F2" w:rsidRPr="00867A39" w:rsidTr="00573E73">
        <w:trPr>
          <w:trHeight w:val="265"/>
        </w:trPr>
        <w:tc>
          <w:tcPr>
            <w:tcW w:w="699" w:type="pct"/>
            <w:shd w:val="clear" w:color="auto" w:fill="auto"/>
          </w:tcPr>
          <w:p w:rsidR="00F47574" w:rsidRPr="00867A39" w:rsidRDefault="00F47574" w:rsidP="00571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</w:p>
          <w:p w:rsidR="00573E73" w:rsidRDefault="00573E73" w:rsidP="00571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EA373C" w:rsidRPr="00867A39" w:rsidRDefault="00EA373C" w:rsidP="0057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883" w:type="pct"/>
            <w:shd w:val="clear" w:color="auto" w:fill="auto"/>
          </w:tcPr>
          <w:p w:rsidR="009465F2" w:rsidRDefault="001A3B6C" w:rsidP="001A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углубленного</w:t>
            </w:r>
            <w:r w:rsidR="00573E73"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65F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на основе личностного самоопределения обучающихся.</w:t>
            </w:r>
          </w:p>
          <w:p w:rsidR="009465F2" w:rsidRDefault="009465F2" w:rsidP="001A3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E73" w:rsidRPr="00867A39" w:rsidRDefault="00573E73" w:rsidP="001A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профильных </w:t>
            </w:r>
            <w:r w:rsidR="00EA373C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810" w:type="pct"/>
            <w:shd w:val="clear" w:color="auto" w:fill="auto"/>
          </w:tcPr>
          <w:p w:rsidR="009465F2" w:rsidRDefault="009465F2" w:rsidP="009465F2">
            <w:pPr>
              <w:pStyle w:val="a3"/>
              <w:numPr>
                <w:ilvl w:val="0"/>
                <w:numId w:val="22"/>
              </w:numPr>
              <w:ind w:left="28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2">
              <w:rPr>
                <w:rFonts w:ascii="Times New Roman" w:hAnsi="Times New Roman" w:cs="Times New Roman"/>
                <w:sz w:val="24"/>
                <w:szCs w:val="24"/>
              </w:rPr>
              <w:t>Разработать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ожение о проектной деятельности, проектном офисе.</w:t>
            </w:r>
          </w:p>
          <w:p w:rsidR="009465F2" w:rsidRDefault="00F47574" w:rsidP="00712248">
            <w:pPr>
              <w:pStyle w:val="a3"/>
              <w:numPr>
                <w:ilvl w:val="0"/>
                <w:numId w:val="22"/>
              </w:numPr>
              <w:ind w:left="28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2">
              <w:rPr>
                <w:rFonts w:ascii="Times New Roman" w:hAnsi="Times New Roman" w:cs="Times New Roman"/>
                <w:sz w:val="24"/>
                <w:szCs w:val="24"/>
              </w:rPr>
              <w:t>Скорректировать школьное положение по внутренней сист</w:t>
            </w:r>
            <w:r w:rsidR="009465F2">
              <w:rPr>
                <w:rFonts w:ascii="Times New Roman" w:hAnsi="Times New Roman" w:cs="Times New Roman"/>
                <w:sz w:val="24"/>
                <w:szCs w:val="24"/>
              </w:rPr>
              <w:t>еме оценки качества образования.</w:t>
            </w:r>
          </w:p>
          <w:p w:rsidR="00F47574" w:rsidRPr="009465F2" w:rsidRDefault="009465F2" w:rsidP="009465F2">
            <w:pPr>
              <w:pStyle w:val="a3"/>
              <w:numPr>
                <w:ilvl w:val="0"/>
                <w:numId w:val="22"/>
              </w:numPr>
              <w:ind w:left="28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F47574" w:rsidRPr="009465F2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ведению проектно-исследовательской деятельности. </w:t>
            </w:r>
            <w:r w:rsidR="00573E73" w:rsidRPr="0094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F47574" w:rsidRPr="009465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проектно-исследовательской деятельности. </w:t>
            </w:r>
            <w:r w:rsidR="00573E73" w:rsidRPr="009465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47574" w:rsidRPr="009465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сетевое взаимодействие по реализации программ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направления, </w:t>
            </w:r>
            <w:r w:rsidR="00F47574" w:rsidRPr="009465F2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сотрудничества со школами округа и социальными партнерами по обмену ресурсами.</w:t>
            </w:r>
          </w:p>
        </w:tc>
        <w:tc>
          <w:tcPr>
            <w:tcW w:w="828" w:type="pct"/>
            <w:shd w:val="clear" w:color="auto" w:fill="auto"/>
          </w:tcPr>
          <w:p w:rsidR="009465F2" w:rsidRDefault="00064737" w:rsidP="00571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465F2">
              <w:rPr>
                <w:rFonts w:ascii="Times New Roman" w:hAnsi="Times New Roman" w:cs="Times New Roman"/>
                <w:sz w:val="24"/>
                <w:szCs w:val="24"/>
              </w:rPr>
              <w:t xml:space="preserve">Запустить работу проектного офиса. </w:t>
            </w:r>
          </w:p>
          <w:p w:rsidR="009465F2" w:rsidRDefault="009465F2" w:rsidP="0094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2.Разработать и реализовать дорожную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карту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событийности. </w:t>
            </w:r>
          </w:p>
          <w:p w:rsidR="009465F2" w:rsidRPr="00867A39" w:rsidRDefault="009465F2" w:rsidP="0094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3.Реализовать программы курсов.</w:t>
            </w:r>
          </w:p>
          <w:p w:rsidR="00A70A99" w:rsidRPr="00867A39" w:rsidRDefault="00A70A99" w:rsidP="00A7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систематическую подготовку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участию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конкурсном </w:t>
            </w: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движении на всех уровнях от школьного до всероссийского.</w:t>
            </w:r>
          </w:p>
          <w:p w:rsidR="00F47574" w:rsidRPr="00867A39" w:rsidRDefault="00F47574" w:rsidP="00571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</w:tcPr>
          <w:p w:rsidR="00F47574" w:rsidRDefault="00F47574" w:rsidP="00A70A99">
            <w:pPr>
              <w:pStyle w:val="a3"/>
              <w:numPr>
                <w:ilvl w:val="0"/>
                <w:numId w:val="23"/>
              </w:numPr>
              <w:ind w:left="272" w:hanging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сетевое </w:t>
            </w:r>
            <w:proofErr w:type="spellStart"/>
            <w:r w:rsidRPr="00A70A99">
              <w:rPr>
                <w:rFonts w:ascii="Times New Roman" w:hAnsi="Times New Roman" w:cs="Times New Roman"/>
                <w:sz w:val="24"/>
                <w:szCs w:val="24"/>
              </w:rPr>
              <w:t>взаимодействияе</w:t>
            </w:r>
            <w:proofErr w:type="spellEnd"/>
            <w:r w:rsidRPr="00A70A9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программы внеурочной деятельности </w:t>
            </w:r>
            <w:proofErr w:type="spellStart"/>
            <w:r w:rsidRPr="00A70A9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70A9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выстраивание сотрудничества со школами </w:t>
            </w:r>
            <w:r w:rsidR="00A70A99" w:rsidRPr="00A70A99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A70A99"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="00A70A99" w:rsidRPr="00A70A99">
              <w:rPr>
                <w:rFonts w:ascii="Times New Roman" w:hAnsi="Times New Roman" w:cs="Times New Roman"/>
                <w:sz w:val="24"/>
                <w:szCs w:val="24"/>
              </w:rPr>
              <w:t>бмену ресурсами для реализации новой модели.</w:t>
            </w:r>
          </w:p>
          <w:p w:rsidR="00A70A99" w:rsidRPr="00A70A99" w:rsidRDefault="00A70A99" w:rsidP="00A70A99">
            <w:pPr>
              <w:pStyle w:val="a3"/>
              <w:numPr>
                <w:ilvl w:val="0"/>
                <w:numId w:val="23"/>
              </w:numPr>
              <w:ind w:left="272" w:hanging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Ввести в учебный план углубленное изучение предметов. </w:t>
            </w:r>
          </w:p>
        </w:tc>
        <w:tc>
          <w:tcPr>
            <w:tcW w:w="801" w:type="pct"/>
            <w:shd w:val="clear" w:color="auto" w:fill="auto"/>
          </w:tcPr>
          <w:p w:rsidR="00F47574" w:rsidRDefault="00EA373C" w:rsidP="00EA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Е.В., заместитель директора по УВР</w:t>
            </w:r>
          </w:p>
          <w:p w:rsidR="00EA373C" w:rsidRDefault="00EA373C" w:rsidP="00EA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73C" w:rsidRDefault="00EA373C" w:rsidP="00EA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П.Е., учитель логопед, заместитель директора по УВР</w:t>
            </w:r>
          </w:p>
          <w:p w:rsidR="00EA373C" w:rsidRDefault="00EA373C" w:rsidP="00EA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73C" w:rsidRDefault="00EA373C" w:rsidP="00EA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О.О.,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Иванова О.И., заместитель директора по УВР (структурное подразделение)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  <w:r w:rsidRPr="00EA373C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 (структурное подразделение)</w:t>
            </w:r>
          </w:p>
          <w:p w:rsidR="00EA373C" w:rsidRDefault="00EA373C" w:rsidP="00EA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73C" w:rsidRPr="00867A39" w:rsidRDefault="00EA373C" w:rsidP="00EA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Поварницына Т.В., старший воспитатель дошкольных групп</w:t>
            </w:r>
          </w:p>
        </w:tc>
      </w:tr>
    </w:tbl>
    <w:p w:rsidR="003036C0" w:rsidRPr="00867A39" w:rsidRDefault="003036C0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3036C0" w:rsidRPr="00867A39" w:rsidSect="00A72865">
          <w:pgSz w:w="16838" w:h="11906" w:orient="landscape"/>
          <w:pgMar w:top="567" w:right="851" w:bottom="1134" w:left="1134" w:header="708" w:footer="708" w:gutter="0"/>
          <w:cols w:space="708"/>
          <w:docGrid w:linePitch="360"/>
        </w:sectPr>
      </w:pPr>
    </w:p>
    <w:p w:rsidR="007C3589" w:rsidRPr="00867A39" w:rsidRDefault="000F0DB2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11. </w:t>
      </w:r>
      <w:r w:rsidR="003036C0" w:rsidRPr="00867A39">
        <w:rPr>
          <w:rFonts w:ascii="Times New Roman" w:hAnsi="Times New Roman" w:cs="Times New Roman"/>
          <w:b/>
          <w:bCs/>
          <w:sz w:val="28"/>
          <w:szCs w:val="28"/>
        </w:rPr>
        <w:t>Риски реализации Программы</w:t>
      </w:r>
    </w:p>
    <w:p w:rsidR="003036C0" w:rsidRPr="00867A39" w:rsidRDefault="003036C0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57"/>
        <w:gridCol w:w="4954"/>
      </w:tblGrid>
      <w:tr w:rsidR="003036C0" w:rsidRPr="00867A39" w:rsidTr="003036C0">
        <w:tc>
          <w:tcPr>
            <w:tcW w:w="5097" w:type="dxa"/>
          </w:tcPr>
          <w:p w:rsidR="003036C0" w:rsidRPr="00867A39" w:rsidRDefault="003036C0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Риски реализации Программы развития</w:t>
            </w:r>
          </w:p>
        </w:tc>
        <w:tc>
          <w:tcPr>
            <w:tcW w:w="5098" w:type="dxa"/>
          </w:tcPr>
          <w:p w:rsidR="003036C0" w:rsidRPr="00867A39" w:rsidRDefault="003036C0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Меры, направленные на снижение последствий рисков и повышение уровня</w:t>
            </w:r>
          </w:p>
        </w:tc>
      </w:tr>
      <w:tr w:rsidR="003036C0" w:rsidRPr="00867A39" w:rsidTr="003036C0">
        <w:tc>
          <w:tcPr>
            <w:tcW w:w="5097" w:type="dxa"/>
          </w:tcPr>
          <w:p w:rsidR="003036C0" w:rsidRPr="00867A39" w:rsidRDefault="003036C0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Слабая координация действий участников мероприятий Программы, следствием чего может быть искажение смыслов Программы, формальное исполнение мероприятий. Может возникнуть отставание от сроков реализации мероприятий.</w:t>
            </w:r>
          </w:p>
        </w:tc>
        <w:tc>
          <w:tcPr>
            <w:tcW w:w="5098" w:type="dxa"/>
          </w:tcPr>
          <w:p w:rsidR="003036C0" w:rsidRPr="00867A39" w:rsidRDefault="003036C0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единого координационного органа</w:t>
            </w:r>
            <w:r w:rsidR="00D85E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«Проектного офиса»</w:t>
            </w: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управление и координацию всей деятельности по реализации мероприятий, предусмотренных Программой. Обеспечения мониторинга реализации Программы. Корректировка мероприятий на основе данных мониторинга.</w:t>
            </w:r>
          </w:p>
        </w:tc>
      </w:tr>
      <w:tr w:rsidR="003036C0" w:rsidTr="003036C0">
        <w:tc>
          <w:tcPr>
            <w:tcW w:w="5097" w:type="dxa"/>
          </w:tcPr>
          <w:p w:rsidR="003036C0" w:rsidRPr="00867A39" w:rsidRDefault="003036C0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sz w:val="24"/>
                <w:szCs w:val="24"/>
              </w:rPr>
              <w:t>Сопротивление профессионального сообщества условиям реализации мероприятий Программы развития</w:t>
            </w:r>
          </w:p>
        </w:tc>
        <w:tc>
          <w:tcPr>
            <w:tcW w:w="5098" w:type="dxa"/>
          </w:tcPr>
          <w:p w:rsidR="003036C0" w:rsidRPr="003036C0" w:rsidRDefault="003036C0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A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широкого привлечения общественности к обсуждению целей, задач и механизмов развития инженерного образования в ИТШ, а также публичного освещения хода и результатов реализации Программы развития</w:t>
            </w:r>
            <w:r w:rsidR="00D85E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85EE3" w:rsidTr="003036C0">
        <w:tc>
          <w:tcPr>
            <w:tcW w:w="5097" w:type="dxa"/>
          </w:tcPr>
          <w:p w:rsidR="00D85EE3" w:rsidRPr="00867A39" w:rsidRDefault="00D85EE3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интереса со стороны обучающихся.</w:t>
            </w:r>
          </w:p>
        </w:tc>
        <w:tc>
          <w:tcPr>
            <w:tcW w:w="5098" w:type="dxa"/>
          </w:tcPr>
          <w:p w:rsidR="00D85EE3" w:rsidRPr="00867A39" w:rsidRDefault="00D85EE3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позитивной среды, право на ошибку при реализации идеи.</w:t>
            </w:r>
          </w:p>
        </w:tc>
      </w:tr>
      <w:tr w:rsidR="00B90558" w:rsidTr="003036C0">
        <w:tc>
          <w:tcPr>
            <w:tcW w:w="5097" w:type="dxa"/>
          </w:tcPr>
          <w:p w:rsidR="00B90558" w:rsidRDefault="00750647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 специалиста по выбранному профилю проекта.</w:t>
            </w:r>
          </w:p>
        </w:tc>
        <w:tc>
          <w:tcPr>
            <w:tcW w:w="5098" w:type="dxa"/>
          </w:tcPr>
          <w:p w:rsidR="00B90558" w:rsidRDefault="00B90558" w:rsidP="007C358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социальных партнеров как наставников и экспертов.</w:t>
            </w:r>
          </w:p>
        </w:tc>
      </w:tr>
    </w:tbl>
    <w:p w:rsidR="003036C0" w:rsidRPr="007C3589" w:rsidRDefault="003036C0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3036C0" w:rsidRPr="007C3589" w:rsidSect="00A7286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61" w:rsidRDefault="00AB2361">
      <w:pPr>
        <w:spacing w:after="0" w:line="240" w:lineRule="auto"/>
      </w:pPr>
      <w:r>
        <w:separator/>
      </w:r>
    </w:p>
  </w:endnote>
  <w:endnote w:type="continuationSeparator" w:id="0">
    <w:p w:rsidR="00AB2361" w:rsidRDefault="00AB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791052"/>
      <w:docPartObj>
        <w:docPartGallery w:val="Page Numbers (Bottom of Page)"/>
        <w:docPartUnique/>
      </w:docPartObj>
    </w:sdtPr>
    <w:sdtEndPr/>
    <w:sdtContent>
      <w:p w:rsidR="00A72865" w:rsidRDefault="00A7286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BDA">
          <w:rPr>
            <w:noProof/>
          </w:rPr>
          <w:t>14</w:t>
        </w:r>
        <w:r>
          <w:fldChar w:fldCharType="end"/>
        </w:r>
      </w:p>
    </w:sdtContent>
  </w:sdt>
  <w:p w:rsidR="00C113E8" w:rsidRDefault="00C113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813236"/>
      <w:docPartObj>
        <w:docPartGallery w:val="Page Numbers (Bottom of Page)"/>
        <w:docPartUnique/>
      </w:docPartObj>
    </w:sdtPr>
    <w:sdtEndPr/>
    <w:sdtContent>
      <w:p w:rsidR="00A72865" w:rsidRDefault="00A72865">
        <w:pPr>
          <w:pStyle w:val="ae"/>
          <w:jc w:val="center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1BDA">
          <w:rPr>
            <w:noProof/>
          </w:rPr>
          <w:t>22</w:t>
        </w:r>
        <w:r>
          <w:fldChar w:fldCharType="end"/>
        </w:r>
        <w:r>
          <w:ptab w:relativeTo="margin" w:alignment="center" w:leader="none"/>
        </w:r>
        <w:r>
          <w:ptab w:relativeTo="margin" w:alignment="center" w:leader="none"/>
        </w:r>
      </w:p>
    </w:sdtContent>
  </w:sdt>
  <w:p w:rsidR="00A72865" w:rsidRDefault="00A72865">
    <w:pPr>
      <w:pStyle w:val="ae"/>
    </w:pPr>
  </w:p>
  <w:p w:rsidR="00A72865" w:rsidRDefault="00A72865"/>
  <w:p w:rsidR="00A72865" w:rsidRDefault="00A72865"/>
  <w:p w:rsidR="00A72865" w:rsidRDefault="00A72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61" w:rsidRDefault="00AB2361">
      <w:pPr>
        <w:spacing w:after="0" w:line="240" w:lineRule="auto"/>
      </w:pPr>
      <w:r>
        <w:separator/>
      </w:r>
    </w:p>
  </w:footnote>
  <w:footnote w:type="continuationSeparator" w:id="0">
    <w:p w:rsidR="00AB2361" w:rsidRDefault="00AB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3E8" w:rsidRDefault="00C113E8">
    <w:pPr>
      <w:pStyle w:val="ac"/>
      <w:jc w:val="center"/>
    </w:pPr>
  </w:p>
  <w:p w:rsidR="00C113E8" w:rsidRDefault="00C113E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3E8" w:rsidRDefault="00C113E8">
    <w:pPr>
      <w:pStyle w:val="ac"/>
      <w:jc w:val="center"/>
    </w:pPr>
  </w:p>
  <w:p w:rsidR="00C113E8" w:rsidRDefault="00C113E8">
    <w:pPr>
      <w:pStyle w:val="ac"/>
    </w:pPr>
  </w:p>
  <w:p w:rsidR="00C113E8" w:rsidRDefault="00C113E8"/>
  <w:p w:rsidR="00C113E8" w:rsidRDefault="00C113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575"/>
    <w:multiLevelType w:val="hybridMultilevel"/>
    <w:tmpl w:val="205EFF2E"/>
    <w:lvl w:ilvl="0" w:tplc="0F0A44D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47410F"/>
    <w:multiLevelType w:val="hybridMultilevel"/>
    <w:tmpl w:val="16226F32"/>
    <w:lvl w:ilvl="0" w:tplc="6C960FB0">
      <w:numFmt w:val="bullet"/>
      <w:lvlText w:val="-"/>
      <w:lvlJc w:val="left"/>
      <w:pPr>
        <w:ind w:left="106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A8E98">
      <w:numFmt w:val="bullet"/>
      <w:lvlText w:val="•"/>
      <w:lvlJc w:val="left"/>
      <w:pPr>
        <w:ind w:left="287" w:hanging="589"/>
      </w:pPr>
      <w:rPr>
        <w:rFonts w:hint="default"/>
        <w:lang w:val="ru-RU" w:eastAsia="en-US" w:bidi="ar-SA"/>
      </w:rPr>
    </w:lvl>
    <w:lvl w:ilvl="2" w:tplc="EB9C7E7C">
      <w:numFmt w:val="bullet"/>
      <w:lvlText w:val="•"/>
      <w:lvlJc w:val="left"/>
      <w:pPr>
        <w:ind w:left="474" w:hanging="589"/>
      </w:pPr>
      <w:rPr>
        <w:rFonts w:hint="default"/>
        <w:lang w:val="ru-RU" w:eastAsia="en-US" w:bidi="ar-SA"/>
      </w:rPr>
    </w:lvl>
    <w:lvl w:ilvl="3" w:tplc="F5FAFCC0">
      <w:numFmt w:val="bullet"/>
      <w:lvlText w:val="•"/>
      <w:lvlJc w:val="left"/>
      <w:pPr>
        <w:ind w:left="662" w:hanging="589"/>
      </w:pPr>
      <w:rPr>
        <w:rFonts w:hint="default"/>
        <w:lang w:val="ru-RU" w:eastAsia="en-US" w:bidi="ar-SA"/>
      </w:rPr>
    </w:lvl>
    <w:lvl w:ilvl="4" w:tplc="DF9CE44C">
      <w:numFmt w:val="bullet"/>
      <w:lvlText w:val="•"/>
      <w:lvlJc w:val="left"/>
      <w:pPr>
        <w:ind w:left="849" w:hanging="589"/>
      </w:pPr>
      <w:rPr>
        <w:rFonts w:hint="default"/>
        <w:lang w:val="ru-RU" w:eastAsia="en-US" w:bidi="ar-SA"/>
      </w:rPr>
    </w:lvl>
    <w:lvl w:ilvl="5" w:tplc="D3D63F1E">
      <w:numFmt w:val="bullet"/>
      <w:lvlText w:val="•"/>
      <w:lvlJc w:val="left"/>
      <w:pPr>
        <w:ind w:left="1037" w:hanging="589"/>
      </w:pPr>
      <w:rPr>
        <w:rFonts w:hint="default"/>
        <w:lang w:val="ru-RU" w:eastAsia="en-US" w:bidi="ar-SA"/>
      </w:rPr>
    </w:lvl>
    <w:lvl w:ilvl="6" w:tplc="EC1EC6D0">
      <w:numFmt w:val="bullet"/>
      <w:lvlText w:val="•"/>
      <w:lvlJc w:val="left"/>
      <w:pPr>
        <w:ind w:left="1224" w:hanging="589"/>
      </w:pPr>
      <w:rPr>
        <w:rFonts w:hint="default"/>
        <w:lang w:val="ru-RU" w:eastAsia="en-US" w:bidi="ar-SA"/>
      </w:rPr>
    </w:lvl>
    <w:lvl w:ilvl="7" w:tplc="C3F2BD8A">
      <w:numFmt w:val="bullet"/>
      <w:lvlText w:val="•"/>
      <w:lvlJc w:val="left"/>
      <w:pPr>
        <w:ind w:left="1411" w:hanging="589"/>
      </w:pPr>
      <w:rPr>
        <w:rFonts w:hint="default"/>
        <w:lang w:val="ru-RU" w:eastAsia="en-US" w:bidi="ar-SA"/>
      </w:rPr>
    </w:lvl>
    <w:lvl w:ilvl="8" w:tplc="103409D0">
      <w:numFmt w:val="bullet"/>
      <w:lvlText w:val="•"/>
      <w:lvlJc w:val="left"/>
      <w:pPr>
        <w:ind w:left="1599" w:hanging="589"/>
      </w:pPr>
      <w:rPr>
        <w:rFonts w:hint="default"/>
        <w:lang w:val="ru-RU" w:eastAsia="en-US" w:bidi="ar-SA"/>
      </w:rPr>
    </w:lvl>
  </w:abstractNum>
  <w:abstractNum w:abstractNumId="2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B25CE80E">
      <w:numFmt w:val="decimal"/>
      <w:lvlText w:val=""/>
      <w:lvlJc w:val="left"/>
    </w:lvl>
    <w:lvl w:ilvl="2" w:tplc="F69C4924">
      <w:numFmt w:val="decimal"/>
      <w:lvlText w:val=""/>
      <w:lvlJc w:val="left"/>
    </w:lvl>
    <w:lvl w:ilvl="3" w:tplc="4920BA04">
      <w:numFmt w:val="decimal"/>
      <w:lvlText w:val=""/>
      <w:lvlJc w:val="left"/>
    </w:lvl>
    <w:lvl w:ilvl="4" w:tplc="AF9EB598">
      <w:numFmt w:val="decimal"/>
      <w:lvlText w:val=""/>
      <w:lvlJc w:val="left"/>
    </w:lvl>
    <w:lvl w:ilvl="5" w:tplc="21EA9934">
      <w:numFmt w:val="decimal"/>
      <w:lvlText w:val=""/>
      <w:lvlJc w:val="left"/>
    </w:lvl>
    <w:lvl w:ilvl="6" w:tplc="CC7A0B48">
      <w:numFmt w:val="decimal"/>
      <w:lvlText w:val=""/>
      <w:lvlJc w:val="left"/>
    </w:lvl>
    <w:lvl w:ilvl="7" w:tplc="37762C50">
      <w:numFmt w:val="decimal"/>
      <w:lvlText w:val=""/>
      <w:lvlJc w:val="left"/>
    </w:lvl>
    <w:lvl w:ilvl="8" w:tplc="5C0CD254">
      <w:numFmt w:val="decimal"/>
      <w:lvlText w:val=""/>
      <w:lvlJc w:val="left"/>
    </w:lvl>
  </w:abstractNum>
  <w:abstractNum w:abstractNumId="3" w15:restartNumberingAfterBreak="0">
    <w:nsid w:val="0A5457B1"/>
    <w:multiLevelType w:val="multilevel"/>
    <w:tmpl w:val="F180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31EFC"/>
    <w:multiLevelType w:val="hybridMultilevel"/>
    <w:tmpl w:val="2AD472BC"/>
    <w:lvl w:ilvl="0" w:tplc="BA943FB2">
      <w:start w:val="1"/>
      <w:numFmt w:val="decimal"/>
      <w:lvlText w:val="%1."/>
      <w:lvlJc w:val="left"/>
      <w:pPr>
        <w:ind w:left="5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A2404BD"/>
    <w:multiLevelType w:val="hybridMultilevel"/>
    <w:tmpl w:val="E11CAF9C"/>
    <w:lvl w:ilvl="0" w:tplc="6A7EF68E">
      <w:numFmt w:val="bullet"/>
      <w:lvlText w:val=""/>
      <w:lvlJc w:val="left"/>
      <w:pPr>
        <w:ind w:left="511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329604D4">
      <w:numFmt w:val="bullet"/>
      <w:lvlText w:val="•"/>
      <w:lvlJc w:val="left"/>
      <w:pPr>
        <w:ind w:left="1180" w:hanging="199"/>
      </w:pPr>
      <w:rPr>
        <w:rFonts w:hint="default"/>
        <w:lang w:val="ru-RU" w:eastAsia="en-US" w:bidi="ar-SA"/>
      </w:rPr>
    </w:lvl>
    <w:lvl w:ilvl="2" w:tplc="B5785664">
      <w:numFmt w:val="bullet"/>
      <w:lvlText w:val="•"/>
      <w:lvlJc w:val="left"/>
      <w:pPr>
        <w:ind w:left="1841" w:hanging="199"/>
      </w:pPr>
      <w:rPr>
        <w:rFonts w:hint="default"/>
        <w:lang w:val="ru-RU" w:eastAsia="en-US" w:bidi="ar-SA"/>
      </w:rPr>
    </w:lvl>
    <w:lvl w:ilvl="3" w:tplc="8FAC5520">
      <w:numFmt w:val="bullet"/>
      <w:lvlText w:val="•"/>
      <w:lvlJc w:val="left"/>
      <w:pPr>
        <w:ind w:left="2501" w:hanging="199"/>
      </w:pPr>
      <w:rPr>
        <w:rFonts w:hint="default"/>
        <w:lang w:val="ru-RU" w:eastAsia="en-US" w:bidi="ar-SA"/>
      </w:rPr>
    </w:lvl>
    <w:lvl w:ilvl="4" w:tplc="35125988">
      <w:numFmt w:val="bullet"/>
      <w:lvlText w:val="•"/>
      <w:lvlJc w:val="left"/>
      <w:pPr>
        <w:ind w:left="3162" w:hanging="199"/>
      </w:pPr>
      <w:rPr>
        <w:rFonts w:hint="default"/>
        <w:lang w:val="ru-RU" w:eastAsia="en-US" w:bidi="ar-SA"/>
      </w:rPr>
    </w:lvl>
    <w:lvl w:ilvl="5" w:tplc="4FD86666">
      <w:numFmt w:val="bullet"/>
      <w:lvlText w:val="•"/>
      <w:lvlJc w:val="left"/>
      <w:pPr>
        <w:ind w:left="3823" w:hanging="199"/>
      </w:pPr>
      <w:rPr>
        <w:rFonts w:hint="default"/>
        <w:lang w:val="ru-RU" w:eastAsia="en-US" w:bidi="ar-SA"/>
      </w:rPr>
    </w:lvl>
    <w:lvl w:ilvl="6" w:tplc="F7B215B8">
      <w:numFmt w:val="bullet"/>
      <w:lvlText w:val="•"/>
      <w:lvlJc w:val="left"/>
      <w:pPr>
        <w:ind w:left="4483" w:hanging="199"/>
      </w:pPr>
      <w:rPr>
        <w:rFonts w:hint="default"/>
        <w:lang w:val="ru-RU" w:eastAsia="en-US" w:bidi="ar-SA"/>
      </w:rPr>
    </w:lvl>
    <w:lvl w:ilvl="7" w:tplc="A4BA084C">
      <w:numFmt w:val="bullet"/>
      <w:lvlText w:val="•"/>
      <w:lvlJc w:val="left"/>
      <w:pPr>
        <w:ind w:left="5144" w:hanging="199"/>
      </w:pPr>
      <w:rPr>
        <w:rFonts w:hint="default"/>
        <w:lang w:val="ru-RU" w:eastAsia="en-US" w:bidi="ar-SA"/>
      </w:rPr>
    </w:lvl>
    <w:lvl w:ilvl="8" w:tplc="89086CC0">
      <w:numFmt w:val="bullet"/>
      <w:lvlText w:val="•"/>
      <w:lvlJc w:val="left"/>
      <w:pPr>
        <w:ind w:left="5804" w:hanging="199"/>
      </w:pPr>
      <w:rPr>
        <w:rFonts w:hint="default"/>
        <w:lang w:val="ru-RU" w:eastAsia="en-US" w:bidi="ar-SA"/>
      </w:rPr>
    </w:lvl>
  </w:abstractNum>
  <w:abstractNum w:abstractNumId="6" w15:restartNumberingAfterBreak="0">
    <w:nsid w:val="27540C87"/>
    <w:multiLevelType w:val="hybridMultilevel"/>
    <w:tmpl w:val="3550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21C1"/>
    <w:multiLevelType w:val="multilevel"/>
    <w:tmpl w:val="F6584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913E5D"/>
    <w:multiLevelType w:val="hybridMultilevel"/>
    <w:tmpl w:val="6550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D782D"/>
    <w:multiLevelType w:val="hybridMultilevel"/>
    <w:tmpl w:val="09CE9FE4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3588728D"/>
    <w:multiLevelType w:val="hybridMultilevel"/>
    <w:tmpl w:val="93744564"/>
    <w:lvl w:ilvl="0" w:tplc="041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1" w15:restartNumberingAfterBreak="0">
    <w:nsid w:val="36B57363"/>
    <w:multiLevelType w:val="hybridMultilevel"/>
    <w:tmpl w:val="FAA6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34AB5"/>
    <w:multiLevelType w:val="hybridMultilevel"/>
    <w:tmpl w:val="BA305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272DE"/>
    <w:multiLevelType w:val="hybridMultilevel"/>
    <w:tmpl w:val="87A2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06465"/>
    <w:multiLevelType w:val="hybridMultilevel"/>
    <w:tmpl w:val="8D36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F5141"/>
    <w:multiLevelType w:val="multilevel"/>
    <w:tmpl w:val="0E0E7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627C6F9D"/>
    <w:multiLevelType w:val="multilevel"/>
    <w:tmpl w:val="FA5C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5217790"/>
    <w:multiLevelType w:val="hybridMultilevel"/>
    <w:tmpl w:val="245A054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7395375"/>
    <w:multiLevelType w:val="hybridMultilevel"/>
    <w:tmpl w:val="E1785A18"/>
    <w:lvl w:ilvl="0" w:tplc="4E521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04278"/>
    <w:multiLevelType w:val="hybridMultilevel"/>
    <w:tmpl w:val="4958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E6815"/>
    <w:multiLevelType w:val="hybridMultilevel"/>
    <w:tmpl w:val="7D745C1E"/>
    <w:lvl w:ilvl="0" w:tplc="7AB052EC">
      <w:start w:val="1"/>
      <w:numFmt w:val="decimal"/>
      <w:lvlText w:val="%1."/>
      <w:lvlJc w:val="left"/>
      <w:pPr>
        <w:ind w:left="758" w:hanging="57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1" w15:restartNumberingAfterBreak="0">
    <w:nsid w:val="79CF3D0D"/>
    <w:multiLevelType w:val="hybridMultilevel"/>
    <w:tmpl w:val="BE846BF2"/>
    <w:lvl w:ilvl="0" w:tplc="81A62E90">
      <w:start w:val="1"/>
      <w:numFmt w:val="decimal"/>
      <w:lvlText w:val="%1)"/>
      <w:lvlJc w:val="left"/>
      <w:pPr>
        <w:ind w:left="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2"/>
  </w:num>
  <w:num w:numId="2">
    <w:abstractNumId w:val="16"/>
  </w:num>
  <w:num w:numId="3">
    <w:abstractNumId w:val="16"/>
  </w:num>
  <w:num w:numId="4">
    <w:abstractNumId w:val="15"/>
  </w:num>
  <w:num w:numId="5">
    <w:abstractNumId w:val="8"/>
  </w:num>
  <w:num w:numId="6">
    <w:abstractNumId w:val="0"/>
  </w:num>
  <w:num w:numId="7">
    <w:abstractNumId w:val="4"/>
  </w:num>
  <w:num w:numId="8">
    <w:abstractNumId w:val="19"/>
  </w:num>
  <w:num w:numId="9">
    <w:abstractNumId w:val="10"/>
  </w:num>
  <w:num w:numId="10">
    <w:abstractNumId w:val="7"/>
  </w:num>
  <w:num w:numId="11">
    <w:abstractNumId w:val="11"/>
  </w:num>
  <w:num w:numId="12">
    <w:abstractNumId w:val="14"/>
  </w:num>
  <w:num w:numId="13">
    <w:abstractNumId w:val="18"/>
  </w:num>
  <w:num w:numId="14">
    <w:abstractNumId w:val="17"/>
  </w:num>
  <w:num w:numId="15">
    <w:abstractNumId w:val="1"/>
  </w:num>
  <w:num w:numId="16">
    <w:abstractNumId w:val="20"/>
  </w:num>
  <w:num w:numId="17">
    <w:abstractNumId w:val="21"/>
  </w:num>
  <w:num w:numId="18">
    <w:abstractNumId w:val="3"/>
  </w:num>
  <w:num w:numId="19">
    <w:abstractNumId w:val="9"/>
  </w:num>
  <w:num w:numId="20">
    <w:abstractNumId w:val="5"/>
  </w:num>
  <w:num w:numId="21">
    <w:abstractNumId w:val="12"/>
  </w:num>
  <w:num w:numId="22">
    <w:abstractNumId w:val="13"/>
  </w:num>
  <w:num w:numId="2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154AE"/>
    <w:rsid w:val="0003213C"/>
    <w:rsid w:val="000343C6"/>
    <w:rsid w:val="000363A1"/>
    <w:rsid w:val="0004307C"/>
    <w:rsid w:val="0005022E"/>
    <w:rsid w:val="00053CDB"/>
    <w:rsid w:val="00056116"/>
    <w:rsid w:val="00064737"/>
    <w:rsid w:val="00070C5E"/>
    <w:rsid w:val="0007253A"/>
    <w:rsid w:val="000763F5"/>
    <w:rsid w:val="000818CC"/>
    <w:rsid w:val="00081F09"/>
    <w:rsid w:val="0008752B"/>
    <w:rsid w:val="00092787"/>
    <w:rsid w:val="000933FA"/>
    <w:rsid w:val="000A170E"/>
    <w:rsid w:val="000A4CD3"/>
    <w:rsid w:val="000B28EF"/>
    <w:rsid w:val="000B5592"/>
    <w:rsid w:val="000D2B38"/>
    <w:rsid w:val="000D5391"/>
    <w:rsid w:val="000D57BA"/>
    <w:rsid w:val="000E11B3"/>
    <w:rsid w:val="000E2D60"/>
    <w:rsid w:val="000E6856"/>
    <w:rsid w:val="000F0DB2"/>
    <w:rsid w:val="000F6AB2"/>
    <w:rsid w:val="00101DF7"/>
    <w:rsid w:val="0011701E"/>
    <w:rsid w:val="0012007B"/>
    <w:rsid w:val="00125524"/>
    <w:rsid w:val="00127045"/>
    <w:rsid w:val="0012722C"/>
    <w:rsid w:val="001366CA"/>
    <w:rsid w:val="00141BCB"/>
    <w:rsid w:val="001539BD"/>
    <w:rsid w:val="001625AF"/>
    <w:rsid w:val="00181F57"/>
    <w:rsid w:val="001825B2"/>
    <w:rsid w:val="001A3B6C"/>
    <w:rsid w:val="001A687A"/>
    <w:rsid w:val="001A7EA6"/>
    <w:rsid w:val="001B33BC"/>
    <w:rsid w:val="001D4D75"/>
    <w:rsid w:val="001D71FA"/>
    <w:rsid w:val="001E42F0"/>
    <w:rsid w:val="001F24AC"/>
    <w:rsid w:val="002078A0"/>
    <w:rsid w:val="002120BE"/>
    <w:rsid w:val="00222183"/>
    <w:rsid w:val="002225E2"/>
    <w:rsid w:val="00225CA3"/>
    <w:rsid w:val="00237411"/>
    <w:rsid w:val="002439CF"/>
    <w:rsid w:val="00252CCA"/>
    <w:rsid w:val="00253405"/>
    <w:rsid w:val="0025408F"/>
    <w:rsid w:val="00257288"/>
    <w:rsid w:val="0026244D"/>
    <w:rsid w:val="002647C1"/>
    <w:rsid w:val="002855D8"/>
    <w:rsid w:val="002A73EC"/>
    <w:rsid w:val="002B18AE"/>
    <w:rsid w:val="002B39F2"/>
    <w:rsid w:val="002C179B"/>
    <w:rsid w:val="002D5EE9"/>
    <w:rsid w:val="002E40CF"/>
    <w:rsid w:val="002E5F29"/>
    <w:rsid w:val="002F5754"/>
    <w:rsid w:val="002F749B"/>
    <w:rsid w:val="00302270"/>
    <w:rsid w:val="003036C0"/>
    <w:rsid w:val="00312561"/>
    <w:rsid w:val="003162C2"/>
    <w:rsid w:val="0032626A"/>
    <w:rsid w:val="00330DBB"/>
    <w:rsid w:val="00336C35"/>
    <w:rsid w:val="00344DE2"/>
    <w:rsid w:val="00345927"/>
    <w:rsid w:val="00352213"/>
    <w:rsid w:val="0035547B"/>
    <w:rsid w:val="00364605"/>
    <w:rsid w:val="003664FE"/>
    <w:rsid w:val="00366D43"/>
    <w:rsid w:val="003746E4"/>
    <w:rsid w:val="0039196F"/>
    <w:rsid w:val="003922F8"/>
    <w:rsid w:val="003924F7"/>
    <w:rsid w:val="00393A22"/>
    <w:rsid w:val="0039583C"/>
    <w:rsid w:val="003A5D06"/>
    <w:rsid w:val="003A65C7"/>
    <w:rsid w:val="003A7154"/>
    <w:rsid w:val="003C49A9"/>
    <w:rsid w:val="003D04FD"/>
    <w:rsid w:val="003E0205"/>
    <w:rsid w:val="003F293C"/>
    <w:rsid w:val="003F29FB"/>
    <w:rsid w:val="00403305"/>
    <w:rsid w:val="00407051"/>
    <w:rsid w:val="00410179"/>
    <w:rsid w:val="004111CE"/>
    <w:rsid w:val="00412A4A"/>
    <w:rsid w:val="0041567B"/>
    <w:rsid w:val="00422164"/>
    <w:rsid w:val="00424382"/>
    <w:rsid w:val="00426C95"/>
    <w:rsid w:val="0043376E"/>
    <w:rsid w:val="00435319"/>
    <w:rsid w:val="004354CC"/>
    <w:rsid w:val="0043655F"/>
    <w:rsid w:val="0044103D"/>
    <w:rsid w:val="00447F40"/>
    <w:rsid w:val="004511B2"/>
    <w:rsid w:val="004613B9"/>
    <w:rsid w:val="004749CD"/>
    <w:rsid w:val="004763B4"/>
    <w:rsid w:val="00482DB4"/>
    <w:rsid w:val="00495419"/>
    <w:rsid w:val="00496494"/>
    <w:rsid w:val="004A1535"/>
    <w:rsid w:val="004A3410"/>
    <w:rsid w:val="004A6B46"/>
    <w:rsid w:val="004A779E"/>
    <w:rsid w:val="004B0E2F"/>
    <w:rsid w:val="004B3622"/>
    <w:rsid w:val="004C0742"/>
    <w:rsid w:val="004C077D"/>
    <w:rsid w:val="004C2689"/>
    <w:rsid w:val="004C4E25"/>
    <w:rsid w:val="004C7AE3"/>
    <w:rsid w:val="004E121A"/>
    <w:rsid w:val="00503D62"/>
    <w:rsid w:val="0052017B"/>
    <w:rsid w:val="005242DA"/>
    <w:rsid w:val="00524341"/>
    <w:rsid w:val="005247B6"/>
    <w:rsid w:val="00525F1F"/>
    <w:rsid w:val="00530824"/>
    <w:rsid w:val="00531B16"/>
    <w:rsid w:val="00535123"/>
    <w:rsid w:val="00557576"/>
    <w:rsid w:val="005668CF"/>
    <w:rsid w:val="00571CA4"/>
    <w:rsid w:val="0057345F"/>
    <w:rsid w:val="00573E73"/>
    <w:rsid w:val="005826A1"/>
    <w:rsid w:val="00584D4B"/>
    <w:rsid w:val="00584DCC"/>
    <w:rsid w:val="005A4096"/>
    <w:rsid w:val="005A592B"/>
    <w:rsid w:val="005A6185"/>
    <w:rsid w:val="005B5A45"/>
    <w:rsid w:val="005E4D59"/>
    <w:rsid w:val="005E56FE"/>
    <w:rsid w:val="005E757B"/>
    <w:rsid w:val="005F4F88"/>
    <w:rsid w:val="005F5C2C"/>
    <w:rsid w:val="005F6D9F"/>
    <w:rsid w:val="006073D3"/>
    <w:rsid w:val="0064364C"/>
    <w:rsid w:val="0064428C"/>
    <w:rsid w:val="006511AA"/>
    <w:rsid w:val="00657A38"/>
    <w:rsid w:val="00670367"/>
    <w:rsid w:val="006802E7"/>
    <w:rsid w:val="00692FDC"/>
    <w:rsid w:val="006969DB"/>
    <w:rsid w:val="006A7F26"/>
    <w:rsid w:val="006B03B2"/>
    <w:rsid w:val="006B0C6C"/>
    <w:rsid w:val="006B7365"/>
    <w:rsid w:val="00700507"/>
    <w:rsid w:val="00713040"/>
    <w:rsid w:val="0072354F"/>
    <w:rsid w:val="00734977"/>
    <w:rsid w:val="00750647"/>
    <w:rsid w:val="0075658D"/>
    <w:rsid w:val="007616F3"/>
    <w:rsid w:val="0076222E"/>
    <w:rsid w:val="00763BE7"/>
    <w:rsid w:val="00767912"/>
    <w:rsid w:val="00785A9C"/>
    <w:rsid w:val="0078657C"/>
    <w:rsid w:val="007A199A"/>
    <w:rsid w:val="007B1E26"/>
    <w:rsid w:val="007B227B"/>
    <w:rsid w:val="007B2B63"/>
    <w:rsid w:val="007B5764"/>
    <w:rsid w:val="007C27F7"/>
    <w:rsid w:val="007C3589"/>
    <w:rsid w:val="007C6F12"/>
    <w:rsid w:val="007D2947"/>
    <w:rsid w:val="007D301C"/>
    <w:rsid w:val="007D67A3"/>
    <w:rsid w:val="007E04B0"/>
    <w:rsid w:val="007E714B"/>
    <w:rsid w:val="007F1E3E"/>
    <w:rsid w:val="007F4D82"/>
    <w:rsid w:val="008004DC"/>
    <w:rsid w:val="00804544"/>
    <w:rsid w:val="008050B4"/>
    <w:rsid w:val="00805851"/>
    <w:rsid w:val="00816DDF"/>
    <w:rsid w:val="00834A60"/>
    <w:rsid w:val="00836C34"/>
    <w:rsid w:val="0084039B"/>
    <w:rsid w:val="00841659"/>
    <w:rsid w:val="00845247"/>
    <w:rsid w:val="00856FFD"/>
    <w:rsid w:val="00860D65"/>
    <w:rsid w:val="00864F88"/>
    <w:rsid w:val="00867A39"/>
    <w:rsid w:val="00871D2D"/>
    <w:rsid w:val="00894CAE"/>
    <w:rsid w:val="0089759B"/>
    <w:rsid w:val="008B1BA2"/>
    <w:rsid w:val="008B2215"/>
    <w:rsid w:val="008D415C"/>
    <w:rsid w:val="008E2EF8"/>
    <w:rsid w:val="008F5A11"/>
    <w:rsid w:val="0090187C"/>
    <w:rsid w:val="00901EC3"/>
    <w:rsid w:val="009051BB"/>
    <w:rsid w:val="00907AA1"/>
    <w:rsid w:val="0091554C"/>
    <w:rsid w:val="00917FAA"/>
    <w:rsid w:val="00942BD4"/>
    <w:rsid w:val="0094324D"/>
    <w:rsid w:val="00945460"/>
    <w:rsid w:val="00945645"/>
    <w:rsid w:val="009465F2"/>
    <w:rsid w:val="00964B21"/>
    <w:rsid w:val="009701D4"/>
    <w:rsid w:val="00970508"/>
    <w:rsid w:val="0097280E"/>
    <w:rsid w:val="00973CC0"/>
    <w:rsid w:val="009810BB"/>
    <w:rsid w:val="0098739A"/>
    <w:rsid w:val="009908DB"/>
    <w:rsid w:val="00991A82"/>
    <w:rsid w:val="00992F1D"/>
    <w:rsid w:val="00994317"/>
    <w:rsid w:val="00997D83"/>
    <w:rsid w:val="009A147F"/>
    <w:rsid w:val="009B095C"/>
    <w:rsid w:val="009B1394"/>
    <w:rsid w:val="009B591D"/>
    <w:rsid w:val="009C087F"/>
    <w:rsid w:val="009C1B17"/>
    <w:rsid w:val="009C6109"/>
    <w:rsid w:val="009E0F69"/>
    <w:rsid w:val="009E15FB"/>
    <w:rsid w:val="009E58EE"/>
    <w:rsid w:val="009E5918"/>
    <w:rsid w:val="009E71F2"/>
    <w:rsid w:val="009F443B"/>
    <w:rsid w:val="009F6832"/>
    <w:rsid w:val="00A02265"/>
    <w:rsid w:val="00A0338A"/>
    <w:rsid w:val="00A11E36"/>
    <w:rsid w:val="00A22F02"/>
    <w:rsid w:val="00A233F9"/>
    <w:rsid w:val="00A3510E"/>
    <w:rsid w:val="00A54701"/>
    <w:rsid w:val="00A55871"/>
    <w:rsid w:val="00A61F50"/>
    <w:rsid w:val="00A66C55"/>
    <w:rsid w:val="00A70A99"/>
    <w:rsid w:val="00A717D9"/>
    <w:rsid w:val="00A72803"/>
    <w:rsid w:val="00A72865"/>
    <w:rsid w:val="00A86865"/>
    <w:rsid w:val="00A93A42"/>
    <w:rsid w:val="00A9450E"/>
    <w:rsid w:val="00A94B0D"/>
    <w:rsid w:val="00A97C9C"/>
    <w:rsid w:val="00AA0785"/>
    <w:rsid w:val="00AB2361"/>
    <w:rsid w:val="00AB3AB5"/>
    <w:rsid w:val="00AB436E"/>
    <w:rsid w:val="00AC6B80"/>
    <w:rsid w:val="00AC7DA2"/>
    <w:rsid w:val="00AD5303"/>
    <w:rsid w:val="00AE08C0"/>
    <w:rsid w:val="00AE38A8"/>
    <w:rsid w:val="00AE3E0B"/>
    <w:rsid w:val="00AE5539"/>
    <w:rsid w:val="00AE6740"/>
    <w:rsid w:val="00AE71C7"/>
    <w:rsid w:val="00AE7D06"/>
    <w:rsid w:val="00AF1554"/>
    <w:rsid w:val="00B0360F"/>
    <w:rsid w:val="00B207D7"/>
    <w:rsid w:val="00B21EB1"/>
    <w:rsid w:val="00B34ADF"/>
    <w:rsid w:val="00B355CD"/>
    <w:rsid w:val="00B40DFA"/>
    <w:rsid w:val="00B462A5"/>
    <w:rsid w:val="00B50399"/>
    <w:rsid w:val="00B54836"/>
    <w:rsid w:val="00B611DE"/>
    <w:rsid w:val="00B660FA"/>
    <w:rsid w:val="00B712D8"/>
    <w:rsid w:val="00B8105B"/>
    <w:rsid w:val="00B822DC"/>
    <w:rsid w:val="00B84906"/>
    <w:rsid w:val="00B90558"/>
    <w:rsid w:val="00B94813"/>
    <w:rsid w:val="00B95370"/>
    <w:rsid w:val="00B97C81"/>
    <w:rsid w:val="00BA1C41"/>
    <w:rsid w:val="00BA69C8"/>
    <w:rsid w:val="00BB1A9D"/>
    <w:rsid w:val="00BB405F"/>
    <w:rsid w:val="00BC2071"/>
    <w:rsid w:val="00BD78D2"/>
    <w:rsid w:val="00BE218B"/>
    <w:rsid w:val="00BE4657"/>
    <w:rsid w:val="00BF2C5C"/>
    <w:rsid w:val="00BF791C"/>
    <w:rsid w:val="00C013A0"/>
    <w:rsid w:val="00C02351"/>
    <w:rsid w:val="00C113E8"/>
    <w:rsid w:val="00C11524"/>
    <w:rsid w:val="00C231F6"/>
    <w:rsid w:val="00C2552F"/>
    <w:rsid w:val="00C36D1B"/>
    <w:rsid w:val="00C41FDE"/>
    <w:rsid w:val="00C46D34"/>
    <w:rsid w:val="00C512CA"/>
    <w:rsid w:val="00C57A4B"/>
    <w:rsid w:val="00C72113"/>
    <w:rsid w:val="00C743F9"/>
    <w:rsid w:val="00C776F7"/>
    <w:rsid w:val="00C913AB"/>
    <w:rsid w:val="00CA0EF6"/>
    <w:rsid w:val="00CA13F1"/>
    <w:rsid w:val="00CA2CD8"/>
    <w:rsid w:val="00CA4F3E"/>
    <w:rsid w:val="00CB0F84"/>
    <w:rsid w:val="00CB47DC"/>
    <w:rsid w:val="00CC087F"/>
    <w:rsid w:val="00CC46AB"/>
    <w:rsid w:val="00CC5D0C"/>
    <w:rsid w:val="00CC7A49"/>
    <w:rsid w:val="00CD048E"/>
    <w:rsid w:val="00CD06ED"/>
    <w:rsid w:val="00CF0757"/>
    <w:rsid w:val="00CF50A7"/>
    <w:rsid w:val="00CF6998"/>
    <w:rsid w:val="00D040A6"/>
    <w:rsid w:val="00D05081"/>
    <w:rsid w:val="00D05772"/>
    <w:rsid w:val="00D07D88"/>
    <w:rsid w:val="00D113EA"/>
    <w:rsid w:val="00D16505"/>
    <w:rsid w:val="00D178BC"/>
    <w:rsid w:val="00D231CC"/>
    <w:rsid w:val="00D232AF"/>
    <w:rsid w:val="00D23F28"/>
    <w:rsid w:val="00D31387"/>
    <w:rsid w:val="00D34140"/>
    <w:rsid w:val="00D4125C"/>
    <w:rsid w:val="00D438D5"/>
    <w:rsid w:val="00D476E0"/>
    <w:rsid w:val="00D53B6D"/>
    <w:rsid w:val="00D54EA9"/>
    <w:rsid w:val="00D56C86"/>
    <w:rsid w:val="00D7119A"/>
    <w:rsid w:val="00D80C3D"/>
    <w:rsid w:val="00D85EE3"/>
    <w:rsid w:val="00D90F0F"/>
    <w:rsid w:val="00D9548F"/>
    <w:rsid w:val="00D97A7B"/>
    <w:rsid w:val="00DA3E58"/>
    <w:rsid w:val="00DA7B95"/>
    <w:rsid w:val="00DB62F5"/>
    <w:rsid w:val="00DB702D"/>
    <w:rsid w:val="00DE1BDA"/>
    <w:rsid w:val="00DE454D"/>
    <w:rsid w:val="00DF45C7"/>
    <w:rsid w:val="00DF68A5"/>
    <w:rsid w:val="00DF75EA"/>
    <w:rsid w:val="00DF76CA"/>
    <w:rsid w:val="00DF7D63"/>
    <w:rsid w:val="00E00511"/>
    <w:rsid w:val="00E023E9"/>
    <w:rsid w:val="00E03971"/>
    <w:rsid w:val="00E06E80"/>
    <w:rsid w:val="00E13C12"/>
    <w:rsid w:val="00E1645C"/>
    <w:rsid w:val="00E215F1"/>
    <w:rsid w:val="00E31DB1"/>
    <w:rsid w:val="00E367FF"/>
    <w:rsid w:val="00E3729D"/>
    <w:rsid w:val="00E43C6D"/>
    <w:rsid w:val="00E5352A"/>
    <w:rsid w:val="00E54D33"/>
    <w:rsid w:val="00E71123"/>
    <w:rsid w:val="00E75AE2"/>
    <w:rsid w:val="00E803FD"/>
    <w:rsid w:val="00E81AC4"/>
    <w:rsid w:val="00E84923"/>
    <w:rsid w:val="00E851FE"/>
    <w:rsid w:val="00E86B3C"/>
    <w:rsid w:val="00EA373C"/>
    <w:rsid w:val="00EA5866"/>
    <w:rsid w:val="00EB09BB"/>
    <w:rsid w:val="00EC1A1F"/>
    <w:rsid w:val="00ED29DB"/>
    <w:rsid w:val="00EE3BC4"/>
    <w:rsid w:val="00EE5A09"/>
    <w:rsid w:val="00EE6333"/>
    <w:rsid w:val="00EF1024"/>
    <w:rsid w:val="00EF1C82"/>
    <w:rsid w:val="00EF6FAA"/>
    <w:rsid w:val="00F03245"/>
    <w:rsid w:val="00F046CD"/>
    <w:rsid w:val="00F136FF"/>
    <w:rsid w:val="00F16BA3"/>
    <w:rsid w:val="00F211EF"/>
    <w:rsid w:val="00F26F9B"/>
    <w:rsid w:val="00F31DDC"/>
    <w:rsid w:val="00F35E73"/>
    <w:rsid w:val="00F3706A"/>
    <w:rsid w:val="00F37585"/>
    <w:rsid w:val="00F41ED6"/>
    <w:rsid w:val="00F47574"/>
    <w:rsid w:val="00F5044A"/>
    <w:rsid w:val="00F55E9A"/>
    <w:rsid w:val="00F61A31"/>
    <w:rsid w:val="00F63020"/>
    <w:rsid w:val="00F907E1"/>
    <w:rsid w:val="00F93C5B"/>
    <w:rsid w:val="00FA6CB2"/>
    <w:rsid w:val="00FB0287"/>
    <w:rsid w:val="00FB305E"/>
    <w:rsid w:val="00FB451A"/>
    <w:rsid w:val="00FB54D8"/>
    <w:rsid w:val="00FD5265"/>
    <w:rsid w:val="00FE5571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66206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8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ITL 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basedOn w:val="a0"/>
    <w:uiPriority w:val="99"/>
    <w:semiHidden/>
    <w:unhideWhenUsed/>
    <w:rsid w:val="00B712D8"/>
    <w:rPr>
      <w:color w:val="954F72" w:themeColor="followedHyperlink"/>
      <w:u w:val="single"/>
    </w:rPr>
  </w:style>
  <w:style w:type="paragraph" w:styleId="aff3">
    <w:name w:val="Normal (Web)"/>
    <w:basedOn w:val="a"/>
    <w:uiPriority w:val="99"/>
    <w:semiHidden/>
    <w:unhideWhenUsed/>
    <w:rsid w:val="00B50399"/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"/>
    <w:link w:val="a3"/>
    <w:uiPriority w:val="1"/>
    <w:locked/>
    <w:rsid w:val="007B2B63"/>
  </w:style>
  <w:style w:type="table" w:customStyle="1" w:styleId="TableGrid">
    <w:name w:val="TableGrid"/>
    <w:rsid w:val="00836C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B62F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next w:val="af1"/>
    <w:uiPriority w:val="59"/>
    <w:rsid w:val="00CF50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Body Text"/>
    <w:basedOn w:val="a"/>
    <w:link w:val="aff5"/>
    <w:uiPriority w:val="99"/>
    <w:semiHidden/>
    <w:unhideWhenUsed/>
    <w:rsid w:val="0089759B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759B"/>
  </w:style>
  <w:style w:type="paragraph" w:styleId="26">
    <w:name w:val="Body Text 2"/>
    <w:basedOn w:val="a"/>
    <w:link w:val="27"/>
    <w:uiPriority w:val="99"/>
    <w:semiHidden/>
    <w:unhideWhenUsed/>
    <w:rsid w:val="0064364C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64364C"/>
  </w:style>
  <w:style w:type="table" w:customStyle="1" w:styleId="TableNormal">
    <w:name w:val="Table Normal"/>
    <w:uiPriority w:val="2"/>
    <w:semiHidden/>
    <w:unhideWhenUsed/>
    <w:qFormat/>
    <w:rsid w:val="00816D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D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osh12.my1.ru/index/kharakteristika_materialno_tekhnicheskoj_bazy/0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05B0-144B-4AB8-B66A-6E05AEA8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11008</Words>
  <Characters>62746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Учитель</cp:lastModifiedBy>
  <cp:revision>4</cp:revision>
  <cp:lastPrinted>2025-12-11T14:17:00Z</cp:lastPrinted>
  <dcterms:created xsi:type="dcterms:W3CDTF">2025-12-11T14:18:00Z</dcterms:created>
  <dcterms:modified xsi:type="dcterms:W3CDTF">2026-03-20T04:59:00Z</dcterms:modified>
</cp:coreProperties>
</file>